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4C6E7" w:themeColor="accent5" w:themeTint="66"/>
  <w:body>
    <w:p w:rsidR="00197B49" w:rsidRDefault="00197B49" w:rsidP="00197B49">
      <w:pPr>
        <w:jc w:val="center"/>
        <w:rPr>
          <w:rFonts w:ascii="Times New Roman" w:hAnsi="Times New Roman" w:cs="Times New Roman"/>
          <w:b/>
          <w:sz w:val="48"/>
          <w:szCs w:val="48"/>
        </w:rPr>
      </w:pPr>
    </w:p>
    <w:p w:rsidR="00197B49" w:rsidRDefault="00197B49" w:rsidP="00197B49">
      <w:pPr>
        <w:jc w:val="center"/>
        <w:rPr>
          <w:rFonts w:ascii="Times New Roman" w:hAnsi="Times New Roman" w:cs="Times New Roman"/>
          <w:b/>
          <w:sz w:val="48"/>
          <w:szCs w:val="48"/>
        </w:rPr>
      </w:pPr>
    </w:p>
    <w:p w:rsidR="00197B49" w:rsidRDefault="00197B49" w:rsidP="00197B49">
      <w:pPr>
        <w:jc w:val="center"/>
        <w:rPr>
          <w:rFonts w:ascii="Times New Roman" w:hAnsi="Times New Roman" w:cs="Times New Roman"/>
          <w:b/>
          <w:sz w:val="48"/>
          <w:szCs w:val="48"/>
        </w:rPr>
      </w:pPr>
    </w:p>
    <w:p w:rsidR="00197B49" w:rsidRDefault="00197B49" w:rsidP="00197B49">
      <w:pPr>
        <w:jc w:val="center"/>
        <w:rPr>
          <w:rFonts w:ascii="Times New Roman" w:hAnsi="Times New Roman" w:cs="Times New Roman"/>
          <w:b/>
          <w:sz w:val="48"/>
          <w:szCs w:val="48"/>
        </w:rPr>
      </w:pPr>
    </w:p>
    <w:p w:rsidR="00197B49" w:rsidRDefault="00197B49" w:rsidP="00197B49">
      <w:pPr>
        <w:jc w:val="center"/>
        <w:rPr>
          <w:rFonts w:ascii="Times New Roman" w:hAnsi="Times New Roman" w:cs="Times New Roman"/>
          <w:b/>
          <w:sz w:val="48"/>
          <w:szCs w:val="48"/>
        </w:rPr>
      </w:pPr>
    </w:p>
    <w:p w:rsidR="00197B49" w:rsidRPr="00197B49" w:rsidRDefault="00197B49" w:rsidP="006E2D7F">
      <w:pPr>
        <w:spacing w:after="0" w:line="276" w:lineRule="auto"/>
        <w:jc w:val="center"/>
        <w:rPr>
          <w:rFonts w:ascii="Times New Roman" w:hAnsi="Times New Roman" w:cs="Times New Roman"/>
          <w:b/>
          <w:sz w:val="48"/>
          <w:szCs w:val="48"/>
        </w:rPr>
      </w:pPr>
      <w:bookmarkStart w:id="0" w:name="_GoBack"/>
      <w:r>
        <w:rPr>
          <w:rFonts w:ascii="Times New Roman" w:hAnsi="Times New Roman" w:cs="Times New Roman"/>
          <w:b/>
          <w:sz w:val="48"/>
          <w:szCs w:val="48"/>
        </w:rPr>
        <w:t>ОСВІТНЯ  ПРОГРАМА</w:t>
      </w:r>
      <w:r w:rsidRPr="00197B49">
        <w:rPr>
          <w:rFonts w:ascii="Times New Roman" w:hAnsi="Times New Roman" w:cs="Times New Roman"/>
          <w:b/>
          <w:sz w:val="48"/>
          <w:szCs w:val="48"/>
        </w:rPr>
        <w:t xml:space="preserve"> </w:t>
      </w:r>
    </w:p>
    <w:p w:rsidR="00197B49" w:rsidRPr="00197B49" w:rsidRDefault="00197B49" w:rsidP="006E2D7F">
      <w:pPr>
        <w:spacing w:after="0" w:line="276" w:lineRule="auto"/>
        <w:jc w:val="center"/>
        <w:rPr>
          <w:rFonts w:ascii="Times New Roman" w:hAnsi="Times New Roman" w:cs="Times New Roman"/>
          <w:b/>
          <w:sz w:val="48"/>
          <w:szCs w:val="48"/>
        </w:rPr>
      </w:pPr>
    </w:p>
    <w:p w:rsidR="00197B49" w:rsidRPr="00197B49" w:rsidRDefault="00197B49" w:rsidP="006E2D7F">
      <w:pPr>
        <w:spacing w:after="0" w:line="276" w:lineRule="auto"/>
        <w:jc w:val="center"/>
        <w:rPr>
          <w:rFonts w:ascii="Times New Roman" w:hAnsi="Times New Roman" w:cs="Times New Roman"/>
          <w:b/>
          <w:sz w:val="48"/>
          <w:szCs w:val="48"/>
        </w:rPr>
      </w:pPr>
      <w:r w:rsidRPr="00197B49">
        <w:rPr>
          <w:rFonts w:ascii="Times New Roman" w:hAnsi="Times New Roman" w:cs="Times New Roman"/>
          <w:b/>
          <w:sz w:val="48"/>
          <w:szCs w:val="48"/>
        </w:rPr>
        <w:t>Комунального обласного позашкільного навчального закладу</w:t>
      </w:r>
    </w:p>
    <w:p w:rsidR="00197B49" w:rsidRPr="00197B49" w:rsidRDefault="00197B49" w:rsidP="006E2D7F">
      <w:pPr>
        <w:spacing w:after="0" w:line="276" w:lineRule="auto"/>
        <w:jc w:val="center"/>
        <w:rPr>
          <w:rFonts w:ascii="Times New Roman" w:hAnsi="Times New Roman" w:cs="Times New Roman"/>
          <w:b/>
          <w:sz w:val="48"/>
          <w:szCs w:val="48"/>
        </w:rPr>
      </w:pPr>
      <w:r w:rsidRPr="00197B49">
        <w:rPr>
          <w:rFonts w:ascii="Times New Roman" w:hAnsi="Times New Roman" w:cs="Times New Roman"/>
          <w:b/>
          <w:sz w:val="48"/>
          <w:szCs w:val="48"/>
        </w:rPr>
        <w:t xml:space="preserve">«Буковинська Мала академія наук </w:t>
      </w:r>
    </w:p>
    <w:p w:rsidR="00197B49" w:rsidRPr="00197B49" w:rsidRDefault="00197B49" w:rsidP="006E2D7F">
      <w:pPr>
        <w:spacing w:after="0" w:line="276" w:lineRule="auto"/>
        <w:jc w:val="center"/>
        <w:rPr>
          <w:rFonts w:ascii="Times New Roman" w:hAnsi="Times New Roman" w:cs="Times New Roman"/>
          <w:b/>
          <w:sz w:val="48"/>
          <w:szCs w:val="48"/>
        </w:rPr>
      </w:pPr>
      <w:r w:rsidRPr="00197B49">
        <w:rPr>
          <w:rFonts w:ascii="Times New Roman" w:hAnsi="Times New Roman" w:cs="Times New Roman"/>
          <w:b/>
          <w:sz w:val="48"/>
          <w:szCs w:val="48"/>
        </w:rPr>
        <w:t>учнівської молоді»</w:t>
      </w:r>
    </w:p>
    <w:p w:rsidR="00197B49" w:rsidRPr="00197B49" w:rsidRDefault="008C548A" w:rsidP="006E2D7F">
      <w:pPr>
        <w:spacing w:after="0" w:line="276" w:lineRule="auto"/>
        <w:jc w:val="center"/>
        <w:rPr>
          <w:rFonts w:ascii="Times New Roman" w:hAnsi="Times New Roman" w:cs="Times New Roman"/>
          <w:b/>
          <w:sz w:val="48"/>
          <w:szCs w:val="48"/>
        </w:rPr>
      </w:pPr>
      <w:r>
        <w:rPr>
          <w:rFonts w:ascii="Times New Roman" w:hAnsi="Times New Roman" w:cs="Times New Roman"/>
          <w:b/>
          <w:sz w:val="48"/>
          <w:szCs w:val="48"/>
        </w:rPr>
        <w:t>на 2021/2022</w:t>
      </w:r>
      <w:r w:rsidR="00197B49" w:rsidRPr="00197B49">
        <w:rPr>
          <w:rFonts w:ascii="Times New Roman" w:hAnsi="Times New Roman" w:cs="Times New Roman"/>
          <w:b/>
          <w:sz w:val="48"/>
          <w:szCs w:val="48"/>
        </w:rPr>
        <w:t xml:space="preserve"> навчальний рік</w:t>
      </w:r>
    </w:p>
    <w:p w:rsidR="00197B49" w:rsidRPr="00197B49" w:rsidRDefault="00197B49" w:rsidP="00197B49">
      <w:pPr>
        <w:jc w:val="center"/>
        <w:rPr>
          <w:rFonts w:ascii="Times New Roman" w:hAnsi="Times New Roman" w:cs="Times New Roman"/>
        </w:rPr>
      </w:pPr>
    </w:p>
    <w:bookmarkEnd w:id="0"/>
    <w:p w:rsidR="00197B49" w:rsidRPr="00197B49" w:rsidRDefault="00197B49" w:rsidP="00197B49">
      <w:pPr>
        <w:jc w:val="center"/>
        <w:rPr>
          <w:rFonts w:ascii="Times New Roman" w:hAnsi="Times New Roman" w:cs="Times New Roman"/>
        </w:rPr>
      </w:pPr>
    </w:p>
    <w:p w:rsidR="00197B49" w:rsidRPr="00197B49" w:rsidRDefault="00197B49" w:rsidP="00197B49">
      <w:pPr>
        <w:jc w:val="center"/>
        <w:rPr>
          <w:rFonts w:ascii="Times New Roman" w:hAnsi="Times New Roman" w:cs="Times New Roman"/>
        </w:rPr>
      </w:pPr>
    </w:p>
    <w:p w:rsidR="00197B49" w:rsidRPr="006E2D7F" w:rsidRDefault="00197B49" w:rsidP="006E2D7F">
      <w:pPr>
        <w:spacing w:after="0" w:line="240" w:lineRule="auto"/>
        <w:ind w:left="4820"/>
        <w:rPr>
          <w:rFonts w:ascii="Times New Roman" w:hAnsi="Times New Roman" w:cs="Times New Roman"/>
          <w:sz w:val="28"/>
          <w:szCs w:val="28"/>
        </w:rPr>
      </w:pPr>
      <w:r w:rsidRPr="006E2D7F">
        <w:rPr>
          <w:rFonts w:ascii="Times New Roman" w:hAnsi="Times New Roman" w:cs="Times New Roman"/>
          <w:sz w:val="28"/>
          <w:szCs w:val="28"/>
        </w:rPr>
        <w:t>Погоджено:</w:t>
      </w:r>
    </w:p>
    <w:p w:rsidR="006E2D7F" w:rsidRPr="00372915" w:rsidRDefault="00197B49" w:rsidP="006E2D7F">
      <w:pPr>
        <w:spacing w:after="0" w:line="240" w:lineRule="auto"/>
        <w:ind w:left="4820"/>
        <w:rPr>
          <w:rFonts w:ascii="Times New Roman" w:hAnsi="Times New Roman" w:cs="Times New Roman"/>
          <w:sz w:val="28"/>
          <w:szCs w:val="28"/>
          <w:lang w:val="ru-RU"/>
        </w:rPr>
      </w:pPr>
      <w:r w:rsidRPr="006E2D7F">
        <w:rPr>
          <w:rFonts w:ascii="Times New Roman" w:hAnsi="Times New Roman" w:cs="Times New Roman"/>
          <w:sz w:val="28"/>
          <w:szCs w:val="28"/>
        </w:rPr>
        <w:t xml:space="preserve">на засіданні науково-методичної </w:t>
      </w:r>
    </w:p>
    <w:p w:rsidR="00197B49" w:rsidRPr="006E2D7F" w:rsidRDefault="00197B49" w:rsidP="006E2D7F">
      <w:pPr>
        <w:spacing w:after="0" w:line="240" w:lineRule="auto"/>
        <w:ind w:left="4820"/>
        <w:rPr>
          <w:rFonts w:ascii="Times New Roman" w:hAnsi="Times New Roman" w:cs="Times New Roman"/>
          <w:sz w:val="28"/>
          <w:szCs w:val="28"/>
        </w:rPr>
      </w:pPr>
      <w:r w:rsidRPr="006E2D7F">
        <w:rPr>
          <w:rFonts w:ascii="Times New Roman" w:hAnsi="Times New Roman" w:cs="Times New Roman"/>
          <w:sz w:val="28"/>
          <w:szCs w:val="28"/>
        </w:rPr>
        <w:t>ради БМАНУМ</w:t>
      </w:r>
    </w:p>
    <w:p w:rsidR="00197B49" w:rsidRPr="00197B49" w:rsidRDefault="00197B49" w:rsidP="008C548A">
      <w:pPr>
        <w:spacing w:after="0" w:line="240" w:lineRule="auto"/>
        <w:ind w:firstLine="4111"/>
        <w:rPr>
          <w:rFonts w:ascii="Times New Roman" w:hAnsi="Times New Roman" w:cs="Times New Roman"/>
        </w:rPr>
      </w:pPr>
    </w:p>
    <w:p w:rsidR="00197B49" w:rsidRPr="00197B49" w:rsidRDefault="00197B49" w:rsidP="00B9271B">
      <w:pPr>
        <w:spacing w:after="0" w:line="240" w:lineRule="auto"/>
        <w:ind w:left="3540" w:firstLine="708"/>
        <w:rPr>
          <w:rFonts w:ascii="Times New Roman" w:hAnsi="Times New Roman" w:cs="Times New Roman"/>
        </w:rPr>
      </w:pPr>
    </w:p>
    <w:p w:rsidR="00197B49" w:rsidRPr="00197B49" w:rsidRDefault="00197B49" w:rsidP="00197B49">
      <w:pPr>
        <w:jc w:val="center"/>
        <w:rPr>
          <w:rFonts w:ascii="Times New Roman" w:hAnsi="Times New Roman" w:cs="Times New Roman"/>
        </w:rPr>
      </w:pPr>
    </w:p>
    <w:p w:rsidR="00197B49" w:rsidRPr="00197B49" w:rsidRDefault="00197B49" w:rsidP="00197B49">
      <w:pPr>
        <w:jc w:val="center"/>
        <w:rPr>
          <w:rFonts w:ascii="Times New Roman" w:hAnsi="Times New Roman" w:cs="Times New Roman"/>
        </w:rPr>
      </w:pPr>
    </w:p>
    <w:p w:rsidR="00197B49" w:rsidRDefault="00197B49" w:rsidP="00197B49">
      <w:pPr>
        <w:jc w:val="center"/>
        <w:rPr>
          <w:rFonts w:ascii="Times New Roman" w:hAnsi="Times New Roman" w:cs="Times New Roman"/>
        </w:rPr>
      </w:pPr>
    </w:p>
    <w:p w:rsidR="00197B49" w:rsidRPr="00197B49" w:rsidRDefault="00197B49" w:rsidP="00197B49">
      <w:pPr>
        <w:jc w:val="center"/>
        <w:rPr>
          <w:rFonts w:ascii="Times New Roman" w:hAnsi="Times New Roman" w:cs="Times New Roman"/>
        </w:rPr>
      </w:pPr>
    </w:p>
    <w:p w:rsidR="00197B49" w:rsidRPr="00197B49" w:rsidRDefault="008C548A" w:rsidP="00197B49">
      <w:pPr>
        <w:jc w:val="center"/>
        <w:rPr>
          <w:rFonts w:ascii="Times New Roman" w:hAnsi="Times New Roman" w:cs="Times New Roman"/>
          <w:sz w:val="28"/>
          <w:szCs w:val="28"/>
        </w:rPr>
      </w:pPr>
      <w:r>
        <w:rPr>
          <w:rFonts w:ascii="Times New Roman" w:hAnsi="Times New Roman" w:cs="Times New Roman"/>
          <w:sz w:val="28"/>
          <w:szCs w:val="28"/>
        </w:rPr>
        <w:t>м. Чернівці, 2021</w:t>
      </w:r>
    </w:p>
    <w:p w:rsidR="00197B49" w:rsidRPr="00294C36" w:rsidRDefault="00197B49" w:rsidP="00197B49">
      <w:pPr>
        <w:jc w:val="center"/>
        <w:rPr>
          <w:b/>
        </w:rPr>
      </w:pPr>
    </w:p>
    <w:p w:rsidR="00530B69" w:rsidRPr="00BC19E3" w:rsidRDefault="00473EF1" w:rsidP="00A43069">
      <w:pPr>
        <w:pStyle w:val="a3"/>
        <w:widowControl w:val="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30B69" w:rsidRPr="00BC19E3" w:rsidRDefault="00530B69" w:rsidP="00A43069">
      <w:pPr>
        <w:pStyle w:val="a3"/>
        <w:widowControl w:val="0"/>
        <w:jc w:val="center"/>
        <w:rPr>
          <w:rFonts w:ascii="Times New Roman" w:hAnsi="Times New Roman" w:cs="Times New Roman"/>
          <w:b/>
          <w:sz w:val="28"/>
          <w:szCs w:val="28"/>
        </w:rPr>
      </w:pPr>
    </w:p>
    <w:p w:rsidR="007203E1" w:rsidRPr="00C20BBD" w:rsidRDefault="007203E1" w:rsidP="00A43069">
      <w:pPr>
        <w:pStyle w:val="a3"/>
        <w:widowControl w:val="0"/>
        <w:jc w:val="center"/>
        <w:rPr>
          <w:rFonts w:ascii="Times New Roman" w:hAnsi="Times New Roman" w:cs="Times New Roman"/>
          <w:b/>
          <w:color w:val="FF0000"/>
          <w:sz w:val="32"/>
          <w:szCs w:val="32"/>
        </w:rPr>
      </w:pPr>
      <w:r w:rsidRPr="00BC19E3">
        <w:rPr>
          <w:rFonts w:ascii="Times New Roman" w:hAnsi="Times New Roman" w:cs="Times New Roman"/>
          <w:b/>
          <w:sz w:val="28"/>
          <w:szCs w:val="28"/>
        </w:rPr>
        <w:lastRenderedPageBreak/>
        <w:t xml:space="preserve"> </w:t>
      </w:r>
      <w:r w:rsidRPr="00C20BBD">
        <w:rPr>
          <w:rFonts w:ascii="Times New Roman" w:hAnsi="Times New Roman" w:cs="Times New Roman"/>
          <w:b/>
          <w:color w:val="FF0000"/>
          <w:sz w:val="32"/>
          <w:szCs w:val="32"/>
        </w:rPr>
        <w:t>ОСВІТНЯ ПРОГРАМА</w:t>
      </w:r>
    </w:p>
    <w:p w:rsidR="00E251F6" w:rsidRPr="00C20BBD" w:rsidRDefault="00E251F6" w:rsidP="00A43069">
      <w:pPr>
        <w:pStyle w:val="a3"/>
        <w:widowControl w:val="0"/>
        <w:jc w:val="center"/>
        <w:rPr>
          <w:rFonts w:ascii="Times New Roman" w:hAnsi="Times New Roman" w:cs="Times New Roman"/>
          <w:b/>
          <w:color w:val="FF0000"/>
          <w:sz w:val="32"/>
          <w:szCs w:val="32"/>
        </w:rPr>
      </w:pPr>
    </w:p>
    <w:p w:rsidR="00E251F6" w:rsidRPr="00C20BBD" w:rsidRDefault="00E251F6" w:rsidP="00E251F6">
      <w:pPr>
        <w:spacing w:after="0" w:line="240" w:lineRule="auto"/>
        <w:jc w:val="center"/>
        <w:rPr>
          <w:rFonts w:ascii="Times New Roman" w:eastAsia="Calibri" w:hAnsi="Times New Roman" w:cs="Times New Roman"/>
          <w:b/>
          <w:color w:val="FF0000"/>
          <w:sz w:val="32"/>
          <w:szCs w:val="32"/>
        </w:rPr>
      </w:pPr>
      <w:r w:rsidRPr="00C20BBD">
        <w:rPr>
          <w:rFonts w:ascii="Times New Roman" w:eastAsia="Calibri" w:hAnsi="Times New Roman" w:cs="Times New Roman"/>
          <w:b/>
          <w:color w:val="FF0000"/>
          <w:sz w:val="32"/>
          <w:szCs w:val="32"/>
        </w:rPr>
        <w:t>Буковинської Малої академії наук учнівської молоді</w:t>
      </w:r>
    </w:p>
    <w:p w:rsidR="00E251F6" w:rsidRPr="00C20BBD" w:rsidRDefault="00E251F6" w:rsidP="00A43069">
      <w:pPr>
        <w:pStyle w:val="a3"/>
        <w:widowControl w:val="0"/>
        <w:jc w:val="center"/>
        <w:rPr>
          <w:rFonts w:ascii="Times New Roman" w:hAnsi="Times New Roman" w:cs="Times New Roman"/>
          <w:b/>
          <w:color w:val="FF0000"/>
          <w:sz w:val="32"/>
          <w:szCs w:val="32"/>
        </w:rPr>
      </w:pPr>
      <w:r w:rsidRPr="00C20BBD">
        <w:rPr>
          <w:rFonts w:ascii="Times New Roman" w:hAnsi="Times New Roman" w:cs="Times New Roman"/>
          <w:b/>
          <w:color w:val="FF0000"/>
          <w:sz w:val="32"/>
          <w:szCs w:val="32"/>
        </w:rPr>
        <w:t>(далі БМАНУМ)</w:t>
      </w:r>
    </w:p>
    <w:p w:rsidR="00E251F6" w:rsidRPr="00C20BBD" w:rsidRDefault="00E251F6" w:rsidP="00A43069">
      <w:pPr>
        <w:pStyle w:val="a3"/>
        <w:widowControl w:val="0"/>
        <w:jc w:val="center"/>
        <w:rPr>
          <w:rFonts w:ascii="Times New Roman" w:hAnsi="Times New Roman" w:cs="Times New Roman"/>
          <w:b/>
          <w:color w:val="FF0000"/>
          <w:sz w:val="32"/>
          <w:szCs w:val="32"/>
        </w:rPr>
      </w:pPr>
    </w:p>
    <w:p w:rsidR="007203E1" w:rsidRPr="00A76B58" w:rsidRDefault="007203E1" w:rsidP="00A43069">
      <w:pPr>
        <w:pStyle w:val="a3"/>
        <w:widowControl w:val="0"/>
        <w:rPr>
          <w:rFonts w:ascii="Times New Roman" w:hAnsi="Times New Roman" w:cs="Times New Roman"/>
          <w:b/>
          <w:sz w:val="28"/>
          <w:szCs w:val="28"/>
        </w:rPr>
      </w:pPr>
    </w:p>
    <w:p w:rsidR="00D95A69" w:rsidRPr="00A76B58" w:rsidRDefault="00EE5080" w:rsidP="00A43069">
      <w:pPr>
        <w:spacing w:after="0" w:line="240" w:lineRule="auto"/>
        <w:ind w:firstLine="709"/>
        <w:jc w:val="both"/>
        <w:rPr>
          <w:rFonts w:ascii="Times New Roman" w:eastAsia="Calibri" w:hAnsi="Times New Roman" w:cs="Times New Roman"/>
          <w:sz w:val="28"/>
          <w:szCs w:val="28"/>
        </w:rPr>
      </w:pPr>
      <w:r w:rsidRPr="00A76B58">
        <w:rPr>
          <w:rFonts w:ascii="Times New Roman" w:eastAsia="Calibri" w:hAnsi="Times New Roman" w:cs="Times New Roman"/>
          <w:sz w:val="28"/>
          <w:szCs w:val="28"/>
        </w:rPr>
        <w:t xml:space="preserve"> </w:t>
      </w:r>
      <w:r w:rsidR="003F6AD5">
        <w:rPr>
          <w:rFonts w:ascii="Times New Roman" w:eastAsia="Calibri" w:hAnsi="Times New Roman" w:cs="Times New Roman"/>
          <w:sz w:val="28"/>
          <w:szCs w:val="28"/>
        </w:rPr>
        <w:t>О</w:t>
      </w:r>
      <w:r w:rsidRPr="00A76B58">
        <w:rPr>
          <w:rFonts w:ascii="Times New Roman" w:eastAsia="Calibri" w:hAnsi="Times New Roman" w:cs="Times New Roman"/>
          <w:sz w:val="28"/>
          <w:szCs w:val="28"/>
        </w:rPr>
        <w:t xml:space="preserve">світня програма </w:t>
      </w:r>
      <w:r w:rsidR="00E251F6">
        <w:rPr>
          <w:rFonts w:ascii="Times New Roman" w:hAnsi="Times New Roman" w:cs="Times New Roman"/>
          <w:b/>
          <w:sz w:val="28"/>
          <w:szCs w:val="28"/>
        </w:rPr>
        <w:t>БМАНУМ</w:t>
      </w:r>
      <w:r w:rsidR="00E251F6" w:rsidRPr="00A76B58">
        <w:rPr>
          <w:rFonts w:ascii="Times New Roman" w:eastAsia="Calibri" w:hAnsi="Times New Roman" w:cs="Times New Roman"/>
          <w:sz w:val="28"/>
          <w:szCs w:val="28"/>
        </w:rPr>
        <w:t xml:space="preserve"> </w:t>
      </w:r>
      <w:r w:rsidRPr="00A76B58">
        <w:rPr>
          <w:rFonts w:ascii="Times New Roman" w:eastAsia="Calibri" w:hAnsi="Times New Roman" w:cs="Times New Roman"/>
          <w:sz w:val="28"/>
          <w:szCs w:val="28"/>
        </w:rPr>
        <w:t xml:space="preserve">розроблена </w:t>
      </w:r>
      <w:r w:rsidR="00E254B4" w:rsidRPr="00A76B58">
        <w:rPr>
          <w:rFonts w:ascii="Times New Roman" w:eastAsia="Calibri" w:hAnsi="Times New Roman" w:cs="Times New Roman"/>
          <w:sz w:val="28"/>
          <w:szCs w:val="28"/>
        </w:rPr>
        <w:t xml:space="preserve"> </w:t>
      </w:r>
      <w:r w:rsidRPr="00A76B58">
        <w:rPr>
          <w:rFonts w:ascii="Times New Roman" w:eastAsia="Calibri" w:hAnsi="Times New Roman" w:cs="Times New Roman"/>
          <w:sz w:val="28"/>
          <w:szCs w:val="28"/>
        </w:rPr>
        <w:t>на виконання законів України «</w:t>
      </w:r>
      <w:r w:rsidR="00CD0E09">
        <w:rPr>
          <w:rFonts w:ascii="Times New Roman" w:eastAsia="Calibri" w:hAnsi="Times New Roman" w:cs="Times New Roman"/>
          <w:sz w:val="28"/>
          <w:szCs w:val="28"/>
        </w:rPr>
        <w:t xml:space="preserve">Про освіту», </w:t>
      </w:r>
      <w:r w:rsidR="00E251F6">
        <w:rPr>
          <w:rFonts w:ascii="Times New Roman" w:eastAsia="Calibri" w:hAnsi="Times New Roman" w:cs="Times New Roman"/>
          <w:sz w:val="28"/>
          <w:szCs w:val="28"/>
        </w:rPr>
        <w:t xml:space="preserve"> «Про позашкільну </w:t>
      </w:r>
      <w:r w:rsidR="00E254B4" w:rsidRPr="00A76B58">
        <w:rPr>
          <w:rFonts w:ascii="Times New Roman" w:eastAsia="Calibri" w:hAnsi="Times New Roman" w:cs="Times New Roman"/>
          <w:sz w:val="28"/>
          <w:szCs w:val="28"/>
        </w:rPr>
        <w:t xml:space="preserve"> </w:t>
      </w:r>
      <w:r w:rsidRPr="00A76B58">
        <w:rPr>
          <w:rFonts w:ascii="Times New Roman" w:eastAsia="Calibri" w:hAnsi="Times New Roman" w:cs="Times New Roman"/>
          <w:sz w:val="28"/>
          <w:szCs w:val="28"/>
        </w:rPr>
        <w:t>освіту»</w:t>
      </w:r>
      <w:r w:rsidR="00CD0E09">
        <w:rPr>
          <w:rFonts w:ascii="Times New Roman" w:eastAsia="Calibri" w:hAnsi="Times New Roman" w:cs="Times New Roman"/>
          <w:sz w:val="28"/>
          <w:szCs w:val="28"/>
        </w:rPr>
        <w:t xml:space="preserve"> та</w:t>
      </w:r>
      <w:r w:rsidR="00E251F6">
        <w:rPr>
          <w:rFonts w:ascii="Times New Roman" w:eastAsia="Calibri" w:hAnsi="Times New Roman" w:cs="Times New Roman"/>
          <w:sz w:val="28"/>
          <w:szCs w:val="28"/>
        </w:rPr>
        <w:t xml:space="preserve"> Положення про малу академію наук.</w:t>
      </w:r>
    </w:p>
    <w:p w:rsidR="00BB05FE" w:rsidRPr="00A76B58" w:rsidRDefault="003F6AD5" w:rsidP="003F6AD5">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          О</w:t>
      </w:r>
      <w:r w:rsidR="002A3557">
        <w:rPr>
          <w:rFonts w:ascii="Times New Roman" w:hAnsi="Times New Roman" w:cs="Times New Roman"/>
          <w:b/>
          <w:sz w:val="28"/>
          <w:szCs w:val="28"/>
        </w:rPr>
        <w:t>світня програма</w:t>
      </w:r>
      <w:r w:rsidR="00E85E52" w:rsidRPr="00A76B58">
        <w:rPr>
          <w:rFonts w:ascii="Times New Roman" w:hAnsi="Times New Roman" w:cs="Times New Roman"/>
          <w:b/>
          <w:sz w:val="28"/>
          <w:szCs w:val="28"/>
        </w:rPr>
        <w:t xml:space="preserve"> </w:t>
      </w:r>
      <w:r w:rsidR="00BB05FE" w:rsidRPr="00A76B58">
        <w:rPr>
          <w:rFonts w:ascii="Times New Roman" w:hAnsi="Times New Roman" w:cs="Times New Roman"/>
          <w:sz w:val="28"/>
          <w:szCs w:val="28"/>
        </w:rPr>
        <w:t xml:space="preserve">– </w:t>
      </w:r>
      <w:r w:rsidR="00214AC3">
        <w:rPr>
          <w:rFonts w:ascii="Times New Roman" w:eastAsia="Calibri" w:hAnsi="Times New Roman" w:cs="Times New Roman"/>
          <w:sz w:val="28"/>
          <w:szCs w:val="28"/>
        </w:rPr>
        <w:t>це</w:t>
      </w:r>
      <w:r w:rsidR="00BB05FE" w:rsidRPr="00A76B58">
        <w:rPr>
          <w:rFonts w:ascii="Times New Roman" w:eastAsia="Calibri" w:hAnsi="Times New Roman" w:cs="Times New Roman"/>
          <w:sz w:val="28"/>
          <w:szCs w:val="28"/>
        </w:rPr>
        <w:t xml:space="preserve"> комплекс компонентів, </w:t>
      </w:r>
      <w:r w:rsidR="00BB05FE" w:rsidRPr="00A76B58">
        <w:rPr>
          <w:rFonts w:ascii="Times New Roman" w:hAnsi="Times New Roman" w:cs="Times New Roman"/>
          <w:sz w:val="28"/>
          <w:szCs w:val="28"/>
        </w:rPr>
        <w:t>спланованих і організованих д</w:t>
      </w:r>
      <w:r w:rsidR="002A3557">
        <w:rPr>
          <w:rFonts w:ascii="Times New Roman" w:hAnsi="Times New Roman" w:cs="Times New Roman"/>
          <w:sz w:val="28"/>
          <w:szCs w:val="28"/>
        </w:rPr>
        <w:t xml:space="preserve">ля здобуття   слухачами </w:t>
      </w:r>
      <w:r>
        <w:rPr>
          <w:rFonts w:ascii="Times New Roman" w:hAnsi="Times New Roman" w:cs="Times New Roman"/>
          <w:sz w:val="28"/>
          <w:szCs w:val="28"/>
        </w:rPr>
        <w:t xml:space="preserve">БМАНУМ </w:t>
      </w:r>
      <w:r w:rsidR="002A3557">
        <w:rPr>
          <w:rFonts w:ascii="Times New Roman" w:hAnsi="Times New Roman" w:cs="Times New Roman"/>
          <w:sz w:val="28"/>
          <w:szCs w:val="28"/>
        </w:rPr>
        <w:t>науково-дослідницької компетенції</w:t>
      </w:r>
      <w:r w:rsidR="000E320D" w:rsidRPr="00A76B58">
        <w:rPr>
          <w:rFonts w:ascii="Times New Roman" w:hAnsi="Times New Roman" w:cs="Times New Roman"/>
          <w:sz w:val="28"/>
          <w:szCs w:val="28"/>
        </w:rPr>
        <w:t>.</w:t>
      </w:r>
    </w:p>
    <w:p w:rsidR="009D2616" w:rsidRPr="00BC19E3" w:rsidRDefault="009D2616" w:rsidP="00A43069">
      <w:pPr>
        <w:widowControl w:val="0"/>
        <w:spacing w:after="0" w:line="240" w:lineRule="auto"/>
        <w:ind w:firstLine="680"/>
        <w:jc w:val="both"/>
        <w:rPr>
          <w:rFonts w:ascii="Times New Roman" w:hAnsi="Times New Roman" w:cs="Times New Roman"/>
          <w:sz w:val="28"/>
          <w:szCs w:val="28"/>
        </w:rPr>
      </w:pPr>
    </w:p>
    <w:p w:rsidR="00E85E52" w:rsidRPr="00BF5E3D" w:rsidRDefault="00B42460" w:rsidP="004A4556">
      <w:pPr>
        <w:spacing w:after="0" w:line="240" w:lineRule="auto"/>
        <w:ind w:firstLine="709"/>
        <w:jc w:val="center"/>
        <w:rPr>
          <w:rFonts w:ascii="Times New Roman" w:eastAsia="Calibri" w:hAnsi="Times New Roman" w:cs="Times New Roman"/>
          <w:b/>
          <w:sz w:val="28"/>
          <w:szCs w:val="28"/>
        </w:rPr>
      </w:pPr>
      <w:r w:rsidRPr="00BC19E3">
        <w:rPr>
          <w:rFonts w:ascii="Times New Roman" w:eastAsia="Calibri" w:hAnsi="Times New Roman" w:cs="Times New Roman"/>
          <w:sz w:val="28"/>
          <w:szCs w:val="28"/>
        </w:rPr>
        <w:t xml:space="preserve">І. </w:t>
      </w:r>
      <w:r w:rsidRPr="00BF5E3D">
        <w:rPr>
          <w:rFonts w:ascii="Times New Roman" w:eastAsia="Calibri" w:hAnsi="Times New Roman" w:cs="Times New Roman"/>
          <w:b/>
          <w:sz w:val="28"/>
          <w:szCs w:val="28"/>
        </w:rPr>
        <w:t>ВСТУП.</w:t>
      </w:r>
    </w:p>
    <w:p w:rsidR="002A3557" w:rsidRPr="00C20BBD" w:rsidRDefault="002A3557" w:rsidP="004A4556">
      <w:pPr>
        <w:spacing w:after="0" w:line="240" w:lineRule="auto"/>
        <w:ind w:firstLine="709"/>
        <w:jc w:val="both"/>
        <w:rPr>
          <w:rFonts w:ascii="Times New Roman" w:hAnsi="Times New Roman"/>
          <w:sz w:val="28"/>
          <w:szCs w:val="28"/>
        </w:rPr>
      </w:pPr>
      <w:r w:rsidRPr="00C20BBD">
        <w:rPr>
          <w:rFonts w:ascii="Times New Roman" w:hAnsi="Times New Roman" w:cs="Times New Roman"/>
          <w:sz w:val="28"/>
          <w:szCs w:val="28"/>
        </w:rPr>
        <w:t>Комунальний обласний позашкільний навчальний заклад  «Буковинська Мала академія наук учнівської молоді»</w:t>
      </w:r>
      <w:r w:rsidRPr="00C20BBD">
        <w:rPr>
          <w:rFonts w:ascii="Times New Roman" w:eastAsia="Calibri" w:hAnsi="Times New Roman" w:cs="Times New Roman"/>
          <w:sz w:val="28"/>
          <w:szCs w:val="28"/>
        </w:rPr>
        <w:t xml:space="preserve"> (58029</w:t>
      </w:r>
      <w:r w:rsidRPr="00C20BBD">
        <w:rPr>
          <w:rFonts w:ascii="Times New Roman" w:hAnsi="Times New Roman"/>
          <w:sz w:val="28"/>
          <w:szCs w:val="28"/>
        </w:rPr>
        <w:t xml:space="preserve"> </w:t>
      </w:r>
      <w:r w:rsidRPr="00C20BBD">
        <w:rPr>
          <w:rFonts w:ascii="Times New Roman" w:eastAsia="Calibri" w:hAnsi="Times New Roman" w:cs="Times New Roman"/>
          <w:sz w:val="28"/>
          <w:szCs w:val="28"/>
        </w:rPr>
        <w:t>м. Чернівці</w:t>
      </w:r>
      <w:r w:rsidRPr="00C20BBD">
        <w:rPr>
          <w:rFonts w:ascii="Times New Roman" w:hAnsi="Times New Roman"/>
          <w:sz w:val="28"/>
          <w:szCs w:val="28"/>
        </w:rPr>
        <w:t>, вул</w:t>
      </w:r>
      <w:r w:rsidRPr="00C20BBD">
        <w:rPr>
          <w:rFonts w:ascii="Times New Roman" w:eastAsia="Calibri" w:hAnsi="Times New Roman" w:cs="Times New Roman"/>
          <w:sz w:val="28"/>
          <w:szCs w:val="28"/>
        </w:rPr>
        <w:t>. Сторожинецька, 62</w:t>
      </w:r>
      <w:r w:rsidRPr="00C20BBD">
        <w:rPr>
          <w:rFonts w:ascii="Times New Roman" w:hAnsi="Times New Roman"/>
          <w:sz w:val="28"/>
          <w:szCs w:val="28"/>
        </w:rPr>
        <w:t xml:space="preserve">, </w:t>
      </w:r>
      <w:r w:rsidRPr="00C20BBD">
        <w:rPr>
          <w:rFonts w:ascii="Times New Roman" w:eastAsia="Calibri" w:hAnsi="Times New Roman" w:cs="Times New Roman"/>
          <w:sz w:val="28"/>
          <w:szCs w:val="28"/>
        </w:rPr>
        <w:t>Тел. 03772-555-834</w:t>
      </w:r>
      <w:r w:rsidRPr="00C20BBD">
        <w:rPr>
          <w:rFonts w:ascii="Times New Roman" w:hAnsi="Times New Roman"/>
          <w:sz w:val="28"/>
          <w:szCs w:val="28"/>
        </w:rPr>
        <w:t xml:space="preserve">, </w:t>
      </w:r>
      <w:r w:rsidRPr="00C20BBD">
        <w:rPr>
          <w:rFonts w:ascii="Times New Roman" w:eastAsia="Calibri" w:hAnsi="Times New Roman" w:cs="Times New Roman"/>
          <w:sz w:val="28"/>
          <w:szCs w:val="28"/>
          <w:lang w:val="de-DE"/>
        </w:rPr>
        <w:t>e</w:t>
      </w:r>
      <w:r w:rsidRPr="00C20BBD">
        <w:rPr>
          <w:rFonts w:ascii="Times New Roman" w:eastAsia="Calibri" w:hAnsi="Times New Roman" w:cs="Times New Roman"/>
          <w:sz w:val="28"/>
          <w:szCs w:val="28"/>
        </w:rPr>
        <w:t>-</w:t>
      </w:r>
      <w:r w:rsidRPr="00C20BBD">
        <w:rPr>
          <w:rFonts w:ascii="Times New Roman" w:eastAsia="Calibri" w:hAnsi="Times New Roman" w:cs="Times New Roman"/>
          <w:sz w:val="28"/>
          <w:szCs w:val="28"/>
          <w:lang w:val="de-DE"/>
        </w:rPr>
        <w:t>mail</w:t>
      </w:r>
      <w:r w:rsidRPr="00C20BBD">
        <w:rPr>
          <w:rFonts w:ascii="Times New Roman" w:eastAsia="Calibri" w:hAnsi="Times New Roman" w:cs="Times New Roman"/>
          <w:sz w:val="28"/>
          <w:szCs w:val="28"/>
        </w:rPr>
        <w:t xml:space="preserve"> </w:t>
      </w:r>
      <w:hyperlink r:id="rId7" w:history="1">
        <w:r w:rsidRPr="00C20BBD">
          <w:rPr>
            <w:rStyle w:val="ab"/>
            <w:rFonts w:ascii="Times New Roman" w:eastAsia="Calibri" w:hAnsi="Times New Roman" w:cs="Times New Roman"/>
            <w:sz w:val="28"/>
            <w:szCs w:val="28"/>
            <w:lang w:val="de-DE"/>
          </w:rPr>
          <w:t>bmancv</w:t>
        </w:r>
        <w:r w:rsidRPr="00C20BBD">
          <w:rPr>
            <w:rStyle w:val="ab"/>
            <w:rFonts w:ascii="Times New Roman" w:eastAsia="Calibri" w:hAnsi="Times New Roman" w:cs="Times New Roman"/>
            <w:sz w:val="28"/>
            <w:szCs w:val="28"/>
          </w:rPr>
          <w:t>@</w:t>
        </w:r>
        <w:r w:rsidRPr="00C20BBD">
          <w:rPr>
            <w:rStyle w:val="ab"/>
            <w:rFonts w:ascii="Times New Roman" w:eastAsia="Calibri" w:hAnsi="Times New Roman" w:cs="Times New Roman"/>
            <w:sz w:val="28"/>
            <w:szCs w:val="28"/>
            <w:lang w:val="de-DE"/>
          </w:rPr>
          <w:t>gmail</w:t>
        </w:r>
        <w:r w:rsidRPr="00C20BBD">
          <w:rPr>
            <w:rStyle w:val="ab"/>
            <w:rFonts w:ascii="Times New Roman" w:eastAsia="Calibri" w:hAnsi="Times New Roman" w:cs="Times New Roman"/>
            <w:sz w:val="28"/>
            <w:szCs w:val="28"/>
          </w:rPr>
          <w:t>.</w:t>
        </w:r>
        <w:r w:rsidRPr="00C20BBD">
          <w:rPr>
            <w:rStyle w:val="ab"/>
            <w:rFonts w:ascii="Times New Roman" w:eastAsia="Calibri" w:hAnsi="Times New Roman" w:cs="Times New Roman"/>
            <w:sz w:val="28"/>
            <w:szCs w:val="28"/>
            <w:lang w:val="de-DE"/>
          </w:rPr>
          <w:t>com</w:t>
        </w:r>
      </w:hyperlink>
      <w:r w:rsidRPr="00C20BBD">
        <w:rPr>
          <w:rFonts w:ascii="Times New Roman" w:hAnsi="Times New Roman"/>
          <w:sz w:val="28"/>
          <w:szCs w:val="28"/>
        </w:rPr>
        <w:t>)</w:t>
      </w:r>
    </w:p>
    <w:p w:rsidR="00DE2732" w:rsidRPr="00484CAD" w:rsidRDefault="00214AC3" w:rsidP="004A4556">
      <w:pPr>
        <w:spacing w:after="0" w:line="240" w:lineRule="auto"/>
        <w:ind w:firstLine="709"/>
        <w:jc w:val="both"/>
        <w:rPr>
          <w:rFonts w:ascii="Times New Roman" w:hAnsi="Times New Roman" w:cs="Times New Roman"/>
          <w:sz w:val="28"/>
          <w:szCs w:val="28"/>
        </w:rPr>
      </w:pPr>
      <w:r w:rsidRPr="00C20BBD">
        <w:rPr>
          <w:rFonts w:ascii="Times New Roman" w:hAnsi="Times New Roman" w:cs="Times New Roman"/>
          <w:b/>
          <w:color w:val="2E74B5" w:themeColor="accent1" w:themeShade="BF"/>
          <w:sz w:val="28"/>
          <w:szCs w:val="28"/>
          <w:u w:val="single"/>
        </w:rPr>
        <w:t>Місія БМАНУМ</w:t>
      </w:r>
      <w:r w:rsidR="00DE2732" w:rsidRPr="00484CAD">
        <w:rPr>
          <w:rFonts w:ascii="Times New Roman" w:hAnsi="Times New Roman" w:cs="Times New Roman"/>
          <w:sz w:val="28"/>
          <w:szCs w:val="28"/>
        </w:rPr>
        <w:t xml:space="preserve">  -</w:t>
      </w:r>
      <w:r w:rsidR="00DE2732" w:rsidRPr="00484CAD">
        <w:rPr>
          <w:rFonts w:ascii="Times New Roman" w:hAnsi="Times New Roman" w:cs="Times New Roman"/>
          <w:sz w:val="32"/>
          <w:szCs w:val="32"/>
        </w:rPr>
        <w:t xml:space="preserve"> </w:t>
      </w:r>
      <w:r w:rsidR="00DE2732" w:rsidRPr="00484CAD">
        <w:rPr>
          <w:rFonts w:ascii="Times New Roman" w:eastAsia="Calibri" w:hAnsi="Times New Roman" w:cs="Times New Roman"/>
          <w:sz w:val="28"/>
          <w:szCs w:val="28"/>
        </w:rPr>
        <w:t>формування науково-освітнього середовища за участю слухачів, науково-педагогічних та педагогічних працівників, оволодіння учнівською молоддю сучасними методиками і формами організації й проведення с</w:t>
      </w:r>
      <w:r w:rsidR="003F6AD5">
        <w:rPr>
          <w:rFonts w:ascii="Times New Roman" w:eastAsia="Calibri" w:hAnsi="Times New Roman" w:cs="Times New Roman"/>
          <w:sz w:val="28"/>
          <w:szCs w:val="28"/>
        </w:rPr>
        <w:t xml:space="preserve">амостійних наукових досліджень, підготовка слухачів до написання та захисту науково-дослідницьких робіт.  </w:t>
      </w:r>
    </w:p>
    <w:p w:rsidR="00DE2732" w:rsidRPr="00484CAD" w:rsidRDefault="00BF5E3D" w:rsidP="004A4556">
      <w:pPr>
        <w:spacing w:after="0" w:line="240" w:lineRule="auto"/>
        <w:ind w:firstLine="709"/>
        <w:jc w:val="both"/>
        <w:rPr>
          <w:rFonts w:ascii="Times New Roman" w:hAnsi="Times New Roman" w:cs="Times New Roman"/>
          <w:b/>
          <w:sz w:val="32"/>
          <w:szCs w:val="32"/>
        </w:rPr>
      </w:pPr>
      <w:r w:rsidRPr="00C20BBD">
        <w:rPr>
          <w:rFonts w:ascii="Times New Roman" w:eastAsia="Calibri" w:hAnsi="Times New Roman" w:cs="Times New Roman"/>
          <w:b/>
          <w:color w:val="2E74B5" w:themeColor="accent1" w:themeShade="BF"/>
          <w:sz w:val="28"/>
          <w:szCs w:val="28"/>
          <w:u w:val="single"/>
        </w:rPr>
        <w:t>В</w:t>
      </w:r>
      <w:r w:rsidR="00214AC3" w:rsidRPr="00C20BBD">
        <w:rPr>
          <w:rFonts w:ascii="Times New Roman" w:eastAsia="Calibri" w:hAnsi="Times New Roman" w:cs="Times New Roman"/>
          <w:b/>
          <w:color w:val="2E74B5" w:themeColor="accent1" w:themeShade="BF"/>
          <w:sz w:val="28"/>
          <w:szCs w:val="28"/>
          <w:u w:val="single"/>
        </w:rPr>
        <w:t>ізія БМАНУМ</w:t>
      </w:r>
      <w:r w:rsidRPr="00BC19E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DE2732" w:rsidRPr="00484CAD">
        <w:rPr>
          <w:rFonts w:ascii="Times New Roman" w:eastAsia="Calibri" w:hAnsi="Times New Roman" w:cs="Times New Roman"/>
          <w:sz w:val="28"/>
          <w:szCs w:val="28"/>
        </w:rPr>
        <w:t xml:space="preserve">  </w:t>
      </w:r>
      <w:r w:rsidR="003F6AD5">
        <w:rPr>
          <w:rFonts w:ascii="Times New Roman" w:eastAsia="Calibri" w:hAnsi="Times New Roman" w:cs="Times New Roman"/>
          <w:sz w:val="28"/>
          <w:szCs w:val="28"/>
        </w:rPr>
        <w:t>с</w:t>
      </w:r>
      <w:r w:rsidR="00214AC3">
        <w:rPr>
          <w:rFonts w:ascii="Times New Roman" w:eastAsia="Calibri" w:hAnsi="Times New Roman" w:cs="Times New Roman"/>
          <w:sz w:val="28"/>
          <w:szCs w:val="28"/>
        </w:rPr>
        <w:t xml:space="preserve">творення сучасного закладу позашкільної освіти з гнучкою системою  роботи щодо залучення </w:t>
      </w:r>
      <w:r w:rsidR="003F6AD5">
        <w:rPr>
          <w:rFonts w:ascii="Times New Roman" w:eastAsia="Calibri" w:hAnsi="Times New Roman" w:cs="Times New Roman"/>
          <w:sz w:val="28"/>
          <w:szCs w:val="28"/>
        </w:rPr>
        <w:t xml:space="preserve"> учнівської молоді </w:t>
      </w:r>
      <w:r w:rsidR="00214AC3">
        <w:rPr>
          <w:rFonts w:ascii="Times New Roman" w:eastAsia="Calibri" w:hAnsi="Times New Roman" w:cs="Times New Roman"/>
          <w:sz w:val="28"/>
          <w:szCs w:val="28"/>
        </w:rPr>
        <w:t xml:space="preserve">закладів освіти області до написання науково-дослідницьких робіт для  реалізації їх науково-дослідницьких нахилів, для  формування базової дослідницької компетенції та створення умов </w:t>
      </w:r>
      <w:r w:rsidR="00C20BBD">
        <w:rPr>
          <w:rFonts w:ascii="Times New Roman" w:eastAsia="Calibri" w:hAnsi="Times New Roman" w:cs="Times New Roman"/>
          <w:sz w:val="28"/>
          <w:szCs w:val="28"/>
        </w:rPr>
        <w:t>для  їх самовдосконалення  та са</w:t>
      </w:r>
      <w:r w:rsidR="00214AC3">
        <w:rPr>
          <w:rFonts w:ascii="Times New Roman" w:eastAsia="Calibri" w:hAnsi="Times New Roman" w:cs="Times New Roman"/>
          <w:sz w:val="28"/>
          <w:szCs w:val="28"/>
        </w:rPr>
        <w:t>мореалізації</w:t>
      </w:r>
      <w:r w:rsidR="00DE2732" w:rsidRPr="00484CAD">
        <w:rPr>
          <w:rFonts w:ascii="Times New Roman" w:eastAsia="Calibri" w:hAnsi="Times New Roman" w:cs="Times New Roman"/>
          <w:sz w:val="28"/>
          <w:szCs w:val="28"/>
        </w:rPr>
        <w:t>.</w:t>
      </w:r>
    </w:p>
    <w:p w:rsidR="00DE2732" w:rsidRPr="00484CAD" w:rsidRDefault="00DE2732" w:rsidP="004A4556">
      <w:pPr>
        <w:spacing w:after="0" w:line="240" w:lineRule="auto"/>
        <w:ind w:firstLine="709"/>
        <w:jc w:val="both"/>
        <w:rPr>
          <w:rFonts w:ascii="Times New Roman" w:hAnsi="Times New Roman" w:cs="Times New Roman"/>
          <w:sz w:val="28"/>
          <w:szCs w:val="28"/>
        </w:rPr>
      </w:pPr>
      <w:r w:rsidRPr="00484CAD">
        <w:rPr>
          <w:rFonts w:ascii="Times New Roman" w:hAnsi="Times New Roman" w:cs="Times New Roman"/>
          <w:sz w:val="28"/>
          <w:szCs w:val="28"/>
        </w:rPr>
        <w:t>Буковинська Мала академія наук учнівської молоді є відкритим простором для дітей і педагогів</w:t>
      </w:r>
      <w:r w:rsidR="00214AC3">
        <w:rPr>
          <w:rFonts w:ascii="Times New Roman" w:hAnsi="Times New Roman" w:cs="Times New Roman"/>
          <w:sz w:val="28"/>
          <w:szCs w:val="28"/>
        </w:rPr>
        <w:t>.</w:t>
      </w:r>
      <w:r w:rsidRPr="00484CAD">
        <w:rPr>
          <w:rFonts w:ascii="Times New Roman" w:hAnsi="Times New Roman" w:cs="Times New Roman"/>
          <w:sz w:val="28"/>
          <w:szCs w:val="28"/>
        </w:rPr>
        <w:t xml:space="preserve"> </w:t>
      </w:r>
    </w:p>
    <w:p w:rsidR="00DE2732" w:rsidRPr="00BC19E3" w:rsidRDefault="00DE2732" w:rsidP="00042035">
      <w:pPr>
        <w:spacing w:after="0" w:line="240" w:lineRule="auto"/>
        <w:ind w:firstLine="709"/>
        <w:jc w:val="both"/>
        <w:rPr>
          <w:rFonts w:ascii="Times New Roman" w:eastAsia="Calibri" w:hAnsi="Times New Roman" w:cs="Times New Roman"/>
          <w:sz w:val="28"/>
          <w:szCs w:val="28"/>
        </w:rPr>
      </w:pPr>
    </w:p>
    <w:p w:rsidR="004A4556" w:rsidRPr="001D5D9D" w:rsidRDefault="004A4556" w:rsidP="004A4556">
      <w:pPr>
        <w:spacing w:after="0" w:line="240" w:lineRule="auto"/>
        <w:ind w:firstLine="709"/>
        <w:jc w:val="center"/>
        <w:rPr>
          <w:rFonts w:ascii="Times New Roman" w:hAnsi="Times New Roman" w:cs="Times New Roman"/>
          <w:b/>
          <w:sz w:val="28"/>
          <w:szCs w:val="28"/>
        </w:rPr>
      </w:pPr>
      <w:r w:rsidRPr="001D5D9D">
        <w:rPr>
          <w:rFonts w:ascii="Times New Roman" w:eastAsia="Calibri" w:hAnsi="Times New Roman" w:cs="Times New Roman"/>
          <w:b/>
          <w:sz w:val="28"/>
          <w:szCs w:val="28"/>
        </w:rPr>
        <w:t xml:space="preserve">ІІ. </w:t>
      </w:r>
      <w:r w:rsidRPr="001D5D9D">
        <w:rPr>
          <w:rFonts w:ascii="Times New Roman" w:hAnsi="Times New Roman" w:cs="Times New Roman"/>
          <w:b/>
          <w:sz w:val="28"/>
          <w:szCs w:val="28"/>
        </w:rPr>
        <w:t xml:space="preserve">МЕТА ТА ОСНОВНІ ЗАВДАННЯ </w:t>
      </w:r>
    </w:p>
    <w:p w:rsidR="00042035" w:rsidRPr="001D5D9D" w:rsidRDefault="004A4556" w:rsidP="004A4556">
      <w:pPr>
        <w:spacing w:after="0" w:line="240" w:lineRule="auto"/>
        <w:ind w:firstLine="709"/>
        <w:jc w:val="center"/>
        <w:rPr>
          <w:rFonts w:ascii="Times New Roman" w:hAnsi="Times New Roman" w:cs="Times New Roman"/>
          <w:b/>
          <w:sz w:val="28"/>
          <w:szCs w:val="28"/>
        </w:rPr>
      </w:pPr>
      <w:r w:rsidRPr="001D5D9D">
        <w:rPr>
          <w:rFonts w:ascii="Times New Roman" w:hAnsi="Times New Roman" w:cs="Times New Roman"/>
          <w:b/>
          <w:sz w:val="28"/>
          <w:szCs w:val="28"/>
        </w:rPr>
        <w:t>ОСВІТНЬОГО ПРОЦЕСУ</w:t>
      </w:r>
    </w:p>
    <w:p w:rsidR="00CD0E09" w:rsidRDefault="007F5073" w:rsidP="00BF5E3D">
      <w:pPr>
        <w:spacing w:after="0" w:line="240" w:lineRule="auto"/>
        <w:ind w:firstLine="709"/>
        <w:jc w:val="both"/>
        <w:rPr>
          <w:rFonts w:ascii="Times New Roman" w:hAnsi="Times New Roman" w:cs="Times New Roman"/>
          <w:sz w:val="28"/>
          <w:szCs w:val="28"/>
        </w:rPr>
      </w:pPr>
      <w:r w:rsidRPr="007F5073">
        <w:rPr>
          <w:rFonts w:ascii="Times New Roman" w:hAnsi="Times New Roman" w:cs="Times New Roman"/>
          <w:sz w:val="28"/>
          <w:szCs w:val="28"/>
        </w:rPr>
        <w:t>Основним завданням освітнього процесу</w:t>
      </w:r>
      <w:r w:rsidR="00CD0E09">
        <w:rPr>
          <w:rFonts w:ascii="Times New Roman" w:hAnsi="Times New Roman" w:cs="Times New Roman"/>
          <w:sz w:val="28"/>
          <w:szCs w:val="28"/>
        </w:rPr>
        <w:t xml:space="preserve"> БМАНУМ</w:t>
      </w:r>
      <w:r w:rsidRPr="007F5073">
        <w:rPr>
          <w:rFonts w:ascii="Times New Roman" w:hAnsi="Times New Roman" w:cs="Times New Roman"/>
          <w:sz w:val="28"/>
          <w:szCs w:val="28"/>
        </w:rPr>
        <w:t xml:space="preserve"> є</w:t>
      </w:r>
      <w:r w:rsidR="00CD0E09">
        <w:rPr>
          <w:rFonts w:ascii="Times New Roman" w:hAnsi="Times New Roman" w:cs="Times New Roman"/>
          <w:sz w:val="28"/>
          <w:szCs w:val="28"/>
        </w:rPr>
        <w:t>:</w:t>
      </w:r>
    </w:p>
    <w:p w:rsidR="00CD0E09" w:rsidRPr="00CD0E09" w:rsidRDefault="007F5073" w:rsidP="00CD0E09">
      <w:pPr>
        <w:pStyle w:val="a8"/>
        <w:numPr>
          <w:ilvl w:val="0"/>
          <w:numId w:val="32"/>
        </w:numPr>
        <w:spacing w:after="0" w:line="240" w:lineRule="auto"/>
        <w:ind w:left="426" w:firstLine="0"/>
        <w:jc w:val="both"/>
        <w:rPr>
          <w:rFonts w:ascii="Times New Roman" w:hAnsi="Times New Roman" w:cs="Times New Roman"/>
          <w:b/>
          <w:color w:val="FF0000"/>
          <w:sz w:val="32"/>
          <w:szCs w:val="32"/>
        </w:rPr>
      </w:pPr>
      <w:r w:rsidRPr="00CD0E09">
        <w:rPr>
          <w:rFonts w:ascii="Times New Roman" w:eastAsia="Calibri" w:hAnsi="Times New Roman" w:cs="Times New Roman"/>
          <w:sz w:val="28"/>
          <w:szCs w:val="28"/>
        </w:rPr>
        <w:t>організація роботи з дослідниц</w:t>
      </w:r>
      <w:r w:rsidR="00CD0E09">
        <w:rPr>
          <w:rFonts w:ascii="Times New Roman" w:eastAsia="Calibri" w:hAnsi="Times New Roman" w:cs="Times New Roman"/>
          <w:sz w:val="28"/>
          <w:szCs w:val="28"/>
        </w:rPr>
        <w:t>ько-експериментального напрямку;</w:t>
      </w:r>
      <w:r w:rsidRPr="00CD0E09">
        <w:rPr>
          <w:rFonts w:ascii="Times New Roman" w:eastAsia="Calibri" w:hAnsi="Times New Roman" w:cs="Times New Roman"/>
          <w:sz w:val="28"/>
          <w:szCs w:val="28"/>
        </w:rPr>
        <w:t xml:space="preserve"> </w:t>
      </w:r>
    </w:p>
    <w:p w:rsidR="00CD0E09" w:rsidRPr="00CD0E09" w:rsidRDefault="007F5073" w:rsidP="00CD0E09">
      <w:pPr>
        <w:pStyle w:val="a8"/>
        <w:numPr>
          <w:ilvl w:val="0"/>
          <w:numId w:val="32"/>
        </w:numPr>
        <w:spacing w:after="0" w:line="240" w:lineRule="auto"/>
        <w:ind w:left="709"/>
        <w:jc w:val="both"/>
        <w:rPr>
          <w:rFonts w:ascii="Times New Roman" w:hAnsi="Times New Roman" w:cs="Times New Roman"/>
          <w:b/>
          <w:color w:val="FF0000"/>
          <w:sz w:val="32"/>
          <w:szCs w:val="32"/>
        </w:rPr>
      </w:pPr>
      <w:r w:rsidRPr="00CD0E09">
        <w:rPr>
          <w:rFonts w:ascii="Times New Roman" w:hAnsi="Times New Roman" w:cs="Times New Roman"/>
          <w:color w:val="333333"/>
          <w:sz w:val="28"/>
          <w:szCs w:val="28"/>
        </w:rPr>
        <w:t>виявле</w:t>
      </w:r>
      <w:r w:rsidR="00CD0E09">
        <w:rPr>
          <w:rFonts w:ascii="Times New Roman" w:hAnsi="Times New Roman" w:cs="Times New Roman"/>
          <w:color w:val="333333"/>
          <w:sz w:val="28"/>
          <w:szCs w:val="28"/>
        </w:rPr>
        <w:t>ння, розвиток обдарованих учнів;</w:t>
      </w:r>
      <w:r w:rsidRPr="00CD0E09">
        <w:rPr>
          <w:rFonts w:ascii="Times New Roman" w:hAnsi="Times New Roman" w:cs="Times New Roman"/>
          <w:color w:val="333333"/>
          <w:sz w:val="28"/>
          <w:szCs w:val="28"/>
        </w:rPr>
        <w:t xml:space="preserve"> </w:t>
      </w:r>
    </w:p>
    <w:p w:rsidR="00CD0E09" w:rsidRPr="00CD0E09" w:rsidRDefault="007F5073" w:rsidP="00CD0E09">
      <w:pPr>
        <w:pStyle w:val="a8"/>
        <w:numPr>
          <w:ilvl w:val="0"/>
          <w:numId w:val="32"/>
        </w:numPr>
        <w:spacing w:after="0" w:line="240" w:lineRule="auto"/>
        <w:ind w:left="709"/>
        <w:jc w:val="both"/>
        <w:rPr>
          <w:rFonts w:ascii="Times New Roman" w:hAnsi="Times New Roman" w:cs="Times New Roman"/>
          <w:b/>
          <w:color w:val="FF0000"/>
          <w:sz w:val="32"/>
          <w:szCs w:val="32"/>
        </w:rPr>
      </w:pPr>
      <w:r w:rsidRPr="00CD0E09">
        <w:rPr>
          <w:rFonts w:ascii="Times New Roman" w:hAnsi="Times New Roman" w:cs="Times New Roman"/>
          <w:color w:val="333333"/>
          <w:sz w:val="28"/>
          <w:szCs w:val="28"/>
        </w:rPr>
        <w:t>залучення їх до науково-дослідницької, наукової, проєктної, конструкторської, винахідницької та пошукової діяльності</w:t>
      </w:r>
      <w:r w:rsidR="00CD0E09">
        <w:rPr>
          <w:rFonts w:ascii="Times New Roman" w:eastAsia="Calibri" w:hAnsi="Times New Roman" w:cs="Times New Roman"/>
          <w:sz w:val="28"/>
          <w:szCs w:val="28"/>
        </w:rPr>
        <w:t>;</w:t>
      </w:r>
      <w:r w:rsidRPr="00CD0E09">
        <w:rPr>
          <w:rFonts w:ascii="Times New Roman" w:eastAsia="Calibri" w:hAnsi="Times New Roman" w:cs="Times New Roman"/>
          <w:sz w:val="28"/>
          <w:szCs w:val="28"/>
        </w:rPr>
        <w:t xml:space="preserve"> </w:t>
      </w:r>
    </w:p>
    <w:p w:rsidR="00CD0E09" w:rsidRPr="00CD0E09" w:rsidRDefault="00CD0E09" w:rsidP="00CD0E09">
      <w:pPr>
        <w:pStyle w:val="a8"/>
        <w:numPr>
          <w:ilvl w:val="0"/>
          <w:numId w:val="32"/>
        </w:numPr>
        <w:spacing w:after="0" w:line="240" w:lineRule="auto"/>
        <w:ind w:left="709"/>
        <w:jc w:val="both"/>
        <w:rPr>
          <w:rFonts w:ascii="Times New Roman" w:hAnsi="Times New Roman" w:cs="Times New Roman"/>
          <w:b/>
          <w:color w:val="FF0000"/>
          <w:sz w:val="32"/>
          <w:szCs w:val="32"/>
        </w:rPr>
      </w:pPr>
      <w:r>
        <w:rPr>
          <w:rFonts w:ascii="Times New Roman" w:eastAsia="Calibri" w:hAnsi="Times New Roman" w:cs="Times New Roman"/>
          <w:sz w:val="28"/>
          <w:szCs w:val="28"/>
        </w:rPr>
        <w:t>реалізація здібностей учнівської молоді;</w:t>
      </w:r>
      <w:r w:rsidR="007F5073" w:rsidRPr="00CD0E09">
        <w:rPr>
          <w:rFonts w:ascii="Times New Roman" w:eastAsia="Calibri" w:hAnsi="Times New Roman" w:cs="Times New Roman"/>
          <w:sz w:val="28"/>
          <w:szCs w:val="28"/>
        </w:rPr>
        <w:t xml:space="preserve"> </w:t>
      </w:r>
    </w:p>
    <w:p w:rsidR="00CD0E09" w:rsidRPr="00CD0E09" w:rsidRDefault="007F5073" w:rsidP="00CD0E09">
      <w:pPr>
        <w:pStyle w:val="a8"/>
        <w:numPr>
          <w:ilvl w:val="0"/>
          <w:numId w:val="32"/>
        </w:numPr>
        <w:spacing w:after="0" w:line="240" w:lineRule="auto"/>
        <w:ind w:left="709"/>
        <w:jc w:val="both"/>
        <w:rPr>
          <w:rFonts w:ascii="Times New Roman" w:hAnsi="Times New Roman" w:cs="Times New Roman"/>
          <w:b/>
          <w:color w:val="FF0000"/>
          <w:sz w:val="32"/>
          <w:szCs w:val="32"/>
        </w:rPr>
      </w:pPr>
      <w:r w:rsidRPr="00CD0E09">
        <w:rPr>
          <w:rFonts w:ascii="Times New Roman" w:eastAsia="Calibri" w:hAnsi="Times New Roman" w:cs="Times New Roman"/>
          <w:sz w:val="28"/>
          <w:szCs w:val="28"/>
        </w:rPr>
        <w:t>створення умов для їх активної подал</w:t>
      </w:r>
      <w:r w:rsidR="00CD0E09">
        <w:rPr>
          <w:rFonts w:ascii="Times New Roman" w:eastAsia="Calibri" w:hAnsi="Times New Roman" w:cs="Times New Roman"/>
          <w:sz w:val="28"/>
          <w:szCs w:val="28"/>
        </w:rPr>
        <w:t>ьшої творчої та наукової роботи;</w:t>
      </w:r>
    </w:p>
    <w:p w:rsidR="00CD0E09" w:rsidRPr="00CD0E09" w:rsidRDefault="007F5073" w:rsidP="00CD0E09">
      <w:pPr>
        <w:pStyle w:val="a8"/>
        <w:numPr>
          <w:ilvl w:val="0"/>
          <w:numId w:val="32"/>
        </w:numPr>
        <w:spacing w:after="0" w:line="240" w:lineRule="auto"/>
        <w:ind w:left="709"/>
        <w:jc w:val="both"/>
        <w:rPr>
          <w:rFonts w:ascii="Times New Roman" w:hAnsi="Times New Roman" w:cs="Times New Roman"/>
          <w:b/>
          <w:color w:val="FF0000"/>
          <w:sz w:val="32"/>
          <w:szCs w:val="32"/>
        </w:rPr>
      </w:pPr>
      <w:r w:rsidRPr="00CD0E09">
        <w:rPr>
          <w:rFonts w:ascii="Times New Roman" w:eastAsia="Calibri" w:hAnsi="Times New Roman" w:cs="Times New Roman"/>
          <w:sz w:val="28"/>
          <w:szCs w:val="28"/>
        </w:rPr>
        <w:t xml:space="preserve"> сприяння самовизначенню в майбутній професії</w:t>
      </w:r>
      <w:r w:rsidR="00CD0E09">
        <w:rPr>
          <w:rFonts w:ascii="Times New Roman" w:hAnsi="Times New Roman" w:cs="Times New Roman"/>
          <w:color w:val="333333"/>
          <w:sz w:val="28"/>
          <w:szCs w:val="28"/>
        </w:rPr>
        <w:t>;</w:t>
      </w:r>
    </w:p>
    <w:p w:rsidR="00CD0E09" w:rsidRPr="00CD0E09" w:rsidRDefault="007F5073" w:rsidP="00CD0E09">
      <w:pPr>
        <w:pStyle w:val="a8"/>
        <w:numPr>
          <w:ilvl w:val="0"/>
          <w:numId w:val="32"/>
        </w:numPr>
        <w:spacing w:after="0" w:line="240" w:lineRule="auto"/>
        <w:ind w:left="709"/>
        <w:jc w:val="both"/>
        <w:rPr>
          <w:rFonts w:ascii="Times New Roman" w:hAnsi="Times New Roman" w:cs="Times New Roman"/>
          <w:b/>
          <w:color w:val="FF0000"/>
          <w:sz w:val="32"/>
          <w:szCs w:val="32"/>
        </w:rPr>
      </w:pPr>
      <w:r w:rsidRPr="00CD0E09">
        <w:rPr>
          <w:rFonts w:ascii="Times New Roman" w:hAnsi="Times New Roman" w:cs="Times New Roman"/>
          <w:color w:val="333333"/>
          <w:sz w:val="28"/>
          <w:szCs w:val="28"/>
        </w:rPr>
        <w:t xml:space="preserve"> стимулювання творчого самовдосконалення дітей, учнівської молоді;</w:t>
      </w:r>
    </w:p>
    <w:p w:rsidR="00CD0E09" w:rsidRPr="00CD0E09" w:rsidRDefault="007F5073" w:rsidP="00CD0E09">
      <w:pPr>
        <w:pStyle w:val="a8"/>
        <w:numPr>
          <w:ilvl w:val="0"/>
          <w:numId w:val="32"/>
        </w:numPr>
        <w:spacing w:after="0" w:line="240" w:lineRule="auto"/>
        <w:ind w:left="709"/>
        <w:jc w:val="both"/>
        <w:rPr>
          <w:rFonts w:ascii="Times New Roman" w:hAnsi="Times New Roman" w:cs="Times New Roman"/>
          <w:b/>
          <w:color w:val="FF0000"/>
          <w:sz w:val="32"/>
          <w:szCs w:val="32"/>
        </w:rPr>
      </w:pPr>
      <w:r w:rsidRPr="00CD0E09">
        <w:rPr>
          <w:rFonts w:ascii="Times New Roman" w:hAnsi="Times New Roman" w:cs="Times New Roman"/>
          <w:color w:val="333333"/>
          <w:sz w:val="28"/>
          <w:szCs w:val="28"/>
        </w:rPr>
        <w:lastRenderedPageBreak/>
        <w:t xml:space="preserve"> </w:t>
      </w:r>
      <w:bookmarkStart w:id="1" w:name="n30"/>
      <w:bookmarkStart w:id="2" w:name="n32"/>
      <w:bookmarkStart w:id="3" w:name="n33"/>
      <w:bookmarkEnd w:id="1"/>
      <w:bookmarkEnd w:id="2"/>
      <w:bookmarkEnd w:id="3"/>
      <w:r w:rsidRPr="00CD0E09">
        <w:rPr>
          <w:rFonts w:ascii="Times New Roman" w:hAnsi="Times New Roman" w:cs="Times New Roman"/>
          <w:color w:val="333333"/>
          <w:sz w:val="28"/>
          <w:szCs w:val="28"/>
        </w:rPr>
        <w:t xml:space="preserve">формування у колах учнівської молоді навичок дослідницької роботи, відповідальності за результати власних досліджень; </w:t>
      </w:r>
      <w:bookmarkStart w:id="4" w:name="n34"/>
      <w:bookmarkEnd w:id="4"/>
      <w:r w:rsidRPr="00CD0E09">
        <w:rPr>
          <w:rFonts w:ascii="Times New Roman" w:hAnsi="Times New Roman" w:cs="Times New Roman"/>
          <w:color w:val="333333"/>
          <w:sz w:val="28"/>
          <w:szCs w:val="28"/>
        </w:rPr>
        <w:t xml:space="preserve">популяризація досягнень науки, техніки та новітніх технологій; </w:t>
      </w:r>
      <w:bookmarkStart w:id="5" w:name="n35"/>
      <w:bookmarkStart w:id="6" w:name="n36"/>
      <w:bookmarkEnd w:id="5"/>
      <w:bookmarkEnd w:id="6"/>
    </w:p>
    <w:p w:rsidR="00CD0E09" w:rsidRPr="00CD0E09" w:rsidRDefault="007F5073" w:rsidP="00CD0E09">
      <w:pPr>
        <w:pStyle w:val="a8"/>
        <w:numPr>
          <w:ilvl w:val="0"/>
          <w:numId w:val="32"/>
        </w:numPr>
        <w:spacing w:after="0" w:line="240" w:lineRule="auto"/>
        <w:ind w:left="709"/>
        <w:jc w:val="both"/>
        <w:rPr>
          <w:rFonts w:ascii="Times New Roman" w:hAnsi="Times New Roman" w:cs="Times New Roman"/>
          <w:b/>
          <w:color w:val="FF0000"/>
          <w:sz w:val="32"/>
          <w:szCs w:val="32"/>
        </w:rPr>
      </w:pPr>
      <w:r w:rsidRPr="00CD0E09">
        <w:rPr>
          <w:rFonts w:ascii="Times New Roman" w:hAnsi="Times New Roman" w:cs="Times New Roman"/>
          <w:color w:val="333333"/>
          <w:sz w:val="28"/>
          <w:szCs w:val="28"/>
        </w:rPr>
        <w:t>залучення професорсько-викладацького складу, аспірантів, студентів закладів вищої освіти, працівників наукових установ до активної роботи з обдарованою учнівською молоддю;</w:t>
      </w:r>
      <w:bookmarkStart w:id="7" w:name="n37"/>
      <w:bookmarkEnd w:id="7"/>
      <w:r w:rsidRPr="00CD0E09">
        <w:rPr>
          <w:rFonts w:ascii="Times New Roman" w:hAnsi="Times New Roman" w:cs="Times New Roman"/>
          <w:color w:val="333333"/>
          <w:sz w:val="28"/>
          <w:szCs w:val="28"/>
        </w:rPr>
        <w:t xml:space="preserve"> </w:t>
      </w:r>
    </w:p>
    <w:p w:rsidR="00E3170C" w:rsidRPr="00CD0E09" w:rsidRDefault="007F5073" w:rsidP="00CD0E09">
      <w:pPr>
        <w:pStyle w:val="a8"/>
        <w:numPr>
          <w:ilvl w:val="0"/>
          <w:numId w:val="32"/>
        </w:numPr>
        <w:spacing w:after="0" w:line="240" w:lineRule="auto"/>
        <w:ind w:left="709"/>
        <w:jc w:val="both"/>
        <w:rPr>
          <w:rFonts w:ascii="Times New Roman" w:hAnsi="Times New Roman" w:cs="Times New Roman"/>
          <w:b/>
          <w:color w:val="FF0000"/>
          <w:sz w:val="32"/>
          <w:szCs w:val="32"/>
        </w:rPr>
      </w:pPr>
      <w:r w:rsidRPr="00CD0E09">
        <w:rPr>
          <w:rFonts w:ascii="Times New Roman" w:hAnsi="Times New Roman" w:cs="Times New Roman"/>
          <w:color w:val="333333"/>
          <w:sz w:val="28"/>
          <w:szCs w:val="28"/>
        </w:rPr>
        <w:t>формування команд для участі в олімпіадах, конкурсах, турнірах тощо.</w:t>
      </w:r>
    </w:p>
    <w:p w:rsidR="00E3170C" w:rsidRDefault="00E3170C" w:rsidP="00BF5E3D">
      <w:pPr>
        <w:spacing w:after="0" w:line="240" w:lineRule="auto"/>
        <w:ind w:firstLine="709"/>
        <w:jc w:val="both"/>
        <w:rPr>
          <w:rFonts w:ascii="Times New Roman" w:hAnsi="Times New Roman" w:cs="Times New Roman"/>
          <w:b/>
          <w:color w:val="FF0000"/>
          <w:sz w:val="32"/>
          <w:szCs w:val="32"/>
        </w:rPr>
      </w:pPr>
    </w:p>
    <w:p w:rsidR="00B24B16" w:rsidRPr="001D5D9D" w:rsidRDefault="004A4556" w:rsidP="00C20BBD">
      <w:pPr>
        <w:pStyle w:val="a3"/>
        <w:widowControl w:val="0"/>
        <w:ind w:firstLine="708"/>
        <w:jc w:val="center"/>
        <w:rPr>
          <w:rFonts w:ascii="Times New Roman" w:hAnsi="Times New Roman" w:cs="Times New Roman"/>
          <w:b/>
          <w:sz w:val="28"/>
          <w:szCs w:val="28"/>
        </w:rPr>
      </w:pPr>
      <w:r w:rsidRPr="001D5D9D">
        <w:rPr>
          <w:rFonts w:ascii="Times New Roman" w:hAnsi="Times New Roman" w:cs="Times New Roman"/>
          <w:b/>
          <w:sz w:val="28"/>
          <w:szCs w:val="28"/>
        </w:rPr>
        <w:t>ІІІ.</w:t>
      </w:r>
      <w:r w:rsidRPr="001D5D9D">
        <w:rPr>
          <w:rFonts w:ascii="Times New Roman" w:hAnsi="Times New Roman" w:cs="Times New Roman"/>
          <w:sz w:val="28"/>
          <w:szCs w:val="28"/>
        </w:rPr>
        <w:t xml:space="preserve"> </w:t>
      </w:r>
      <w:r w:rsidRPr="001D5D9D">
        <w:rPr>
          <w:rFonts w:ascii="Times New Roman" w:hAnsi="Times New Roman" w:cs="Times New Roman"/>
          <w:b/>
          <w:sz w:val="28"/>
          <w:szCs w:val="28"/>
        </w:rPr>
        <w:t>ОРГАНІЗАЦІЯ ОСВІТНЬОГО ПРОЦЕСУ В БМАНУМ</w:t>
      </w:r>
    </w:p>
    <w:p w:rsidR="00B24B16" w:rsidRDefault="00B24B16" w:rsidP="00B24B16">
      <w:pPr>
        <w:pStyle w:val="a3"/>
        <w:widowControl w:val="0"/>
        <w:ind w:left="708"/>
        <w:jc w:val="both"/>
        <w:rPr>
          <w:rFonts w:ascii="Times New Roman" w:hAnsi="Times New Roman" w:cs="Times New Roman"/>
          <w:sz w:val="28"/>
          <w:szCs w:val="28"/>
        </w:rPr>
      </w:pPr>
      <w:r w:rsidRPr="00BC19E3">
        <w:rPr>
          <w:rFonts w:ascii="Times New Roman" w:hAnsi="Times New Roman" w:cs="Times New Roman"/>
          <w:sz w:val="28"/>
          <w:szCs w:val="28"/>
        </w:rPr>
        <w:t xml:space="preserve">   </w:t>
      </w:r>
    </w:p>
    <w:p w:rsidR="00BF5E3D" w:rsidRPr="00B474D9" w:rsidRDefault="00BF5E3D" w:rsidP="00BF5E3D">
      <w:pPr>
        <w:spacing w:after="0" w:line="240" w:lineRule="auto"/>
        <w:jc w:val="center"/>
        <w:rPr>
          <w:rFonts w:ascii="Times New Roman" w:hAnsi="Times New Roman" w:cs="Times New Roman"/>
          <w:b/>
          <w:color w:val="002060"/>
          <w:sz w:val="28"/>
          <w:szCs w:val="28"/>
        </w:rPr>
      </w:pPr>
      <w:r w:rsidRPr="00B474D9">
        <w:rPr>
          <w:rFonts w:ascii="Times New Roman" w:hAnsi="Times New Roman" w:cs="Times New Roman"/>
          <w:b/>
          <w:color w:val="002060"/>
          <w:sz w:val="28"/>
          <w:szCs w:val="28"/>
        </w:rPr>
        <w:t>СТРУКТУРА НАУКОВИХ ВІДДІЛЕНЬ</w:t>
      </w:r>
    </w:p>
    <w:tbl>
      <w:tblPr>
        <w:tblStyle w:val="a7"/>
        <w:tblW w:w="0" w:type="auto"/>
        <w:jc w:val="center"/>
        <w:tblLook w:val="04A0" w:firstRow="1" w:lastRow="0" w:firstColumn="1" w:lastColumn="0" w:noHBand="0" w:noVBand="1"/>
      </w:tblPr>
      <w:tblGrid>
        <w:gridCol w:w="6804"/>
      </w:tblGrid>
      <w:tr w:rsidR="00BF5E3D" w:rsidRPr="00A426A2" w:rsidTr="00F40BDD">
        <w:trPr>
          <w:jc w:val="center"/>
        </w:trPr>
        <w:tc>
          <w:tcPr>
            <w:tcW w:w="6804" w:type="dxa"/>
            <w:shd w:val="clear" w:color="auto" w:fill="FFD966" w:themeFill="accent4" w:themeFillTint="99"/>
          </w:tcPr>
          <w:p w:rsidR="00BF5E3D" w:rsidRPr="00A426A2" w:rsidRDefault="00BF5E3D" w:rsidP="00F40BDD">
            <w:pPr>
              <w:jc w:val="center"/>
              <w:rPr>
                <w:rFonts w:ascii="Times New Roman" w:hAnsi="Times New Roman" w:cs="Times New Roman"/>
                <w:sz w:val="26"/>
                <w:szCs w:val="26"/>
              </w:rPr>
            </w:pPr>
            <w:r w:rsidRPr="00A426A2">
              <w:rPr>
                <w:rFonts w:ascii="Times New Roman" w:hAnsi="Times New Roman" w:cs="Times New Roman"/>
                <w:sz w:val="26"/>
                <w:szCs w:val="26"/>
              </w:rPr>
              <w:t>ЧЕРНІВЕЦЬКА ОБЛАСНА ДЕРЖАВНА АДМІНІСТРАЦІЯ</w:t>
            </w:r>
          </w:p>
        </w:tc>
      </w:tr>
    </w:tbl>
    <w:p w:rsidR="00BF5E3D" w:rsidRPr="00A426A2" w:rsidRDefault="00914C3C" w:rsidP="00BF5E3D">
      <w:pPr>
        <w:spacing w:after="0" w:line="240" w:lineRule="auto"/>
        <w:jc w:val="center"/>
        <w:rPr>
          <w:sz w:val="26"/>
          <w:szCs w:val="26"/>
        </w:rPr>
      </w:pPr>
      <w:r>
        <w:rPr>
          <w:noProof/>
          <w:sz w:val="26"/>
          <w:szCs w:val="26"/>
          <w:lang w:eastAsia="uk-UA"/>
        </w:rPr>
        <w:pict>
          <v:shapetype id="_x0000_t32" coordsize="21600,21600" o:spt="32" o:oned="t" path="m,l21600,21600e" filled="f">
            <v:path arrowok="t" fillok="f" o:connecttype="none"/>
            <o:lock v:ext="edit" shapetype="t"/>
          </v:shapetype>
          <v:shape id="AutoShape 17" o:spid="_x0000_s1026" type="#_x0000_t32" style="position:absolute;left:0;text-align:left;margin-left:240.4pt;margin-top:1.4pt;width:0;height:13.85pt;z-index:25166131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xO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0ClF&#10;WujR09HrmBqlD0Ggzrgc/Eq1s6FEelav5lnTrw4pXTZEHXj0frsYCE5DRHIXEjbOQJp990kz8CGQ&#10;IKp1rm0bIEEHdI5Nudyaws8e0f6Qwmn6MFssZxGc5Nc4Y53/yHWLglFg5y0Rh8aXWinovLZpzEJO&#10;z84HViS/BoSkSm+FlHEApEJdgZez6SwGOC0FC5fBzdnDvpQWnUgYofgbWNy5WX1ULII1nLDNYHsi&#10;JNjIR228FaCW5DhkaznDSHJ4NcHq6UkVMkLlQHiw+in6tpwsN4vNIhtl0/lmlE2qavS0LbPRfAvC&#10;VB+qsqzS74F8muWNYIyrwP860Wn2dxMzvK1+Fm8zfRMquUePigLZ638kHVsfut3PzV6zy86G6sIU&#10;wBBH5+HBhVfy6z56/fwsrH8AAAD//wMAUEsDBBQABgAIAAAAIQCIEDVf3gAAAAgBAAAPAAAAZHJz&#10;L2Rvd25yZXYueG1sTI/BTsMwEETvSPyDtUjcqE2BqA3ZVECFyAUk2gpxdOMljojXUey2KV+PEQc4&#10;jUazmnlbLEbXiT0NofWMcDlRIIhrb1puEDbrx4sZiBA1G915JoQjBViUpyeFzo0/8CvtV7ERqYRD&#10;rhFsjH0uZagtOR0mvidO2YcfnI7JDo00gz6kctfJqVKZdLrltGB1Tw+W6s/VziHE5fvRZm/1/bx9&#10;WT89Z+1XVVVLxPOz8e4WRKQx/h3DD35ChzIxbf2OTRAdwvVMJfSIME2S8l+/RbhSNyDLQv5/oPwG&#10;AAD//wMAUEsBAi0AFAAGAAgAAAAhALaDOJL+AAAA4QEAABMAAAAAAAAAAAAAAAAAAAAAAFtDb250&#10;ZW50X1R5cGVzXS54bWxQSwECLQAUAAYACAAAACEAOP0h/9YAAACUAQAACwAAAAAAAAAAAAAAAAAv&#10;AQAAX3JlbHMvLnJlbHNQSwECLQAUAAYACAAAACEAJ6AsTjICAABeBAAADgAAAAAAAAAAAAAAAAAu&#10;AgAAZHJzL2Uyb0RvYy54bWxQSwECLQAUAAYACAAAACEAiBA1X94AAAAIAQAADwAAAAAAAAAAAAAA&#10;AACMBAAAZHJzL2Rvd25yZXYueG1sUEsFBgAAAAAEAAQA8wAAAJcFAAAAAA==&#10;">
            <v:stroke endarrow="block"/>
          </v:shape>
        </w:pict>
      </w:r>
    </w:p>
    <w:tbl>
      <w:tblPr>
        <w:tblStyle w:val="a7"/>
        <w:tblW w:w="0" w:type="auto"/>
        <w:jc w:val="center"/>
        <w:tblLook w:val="04A0" w:firstRow="1" w:lastRow="0" w:firstColumn="1" w:lastColumn="0" w:noHBand="0" w:noVBand="1"/>
      </w:tblPr>
      <w:tblGrid>
        <w:gridCol w:w="6804"/>
      </w:tblGrid>
      <w:tr w:rsidR="00BF5E3D" w:rsidRPr="00A426A2" w:rsidTr="00F40BDD">
        <w:trPr>
          <w:jc w:val="center"/>
        </w:trPr>
        <w:tc>
          <w:tcPr>
            <w:tcW w:w="6804" w:type="dxa"/>
            <w:shd w:val="clear" w:color="auto" w:fill="FFE599" w:themeFill="accent4" w:themeFillTint="66"/>
          </w:tcPr>
          <w:p w:rsidR="00BF5E3D" w:rsidRPr="00A426A2" w:rsidRDefault="00BF5E3D" w:rsidP="00F40BDD">
            <w:pPr>
              <w:jc w:val="center"/>
              <w:rPr>
                <w:rFonts w:ascii="Times New Roman" w:hAnsi="Times New Roman" w:cs="Times New Roman"/>
                <w:sz w:val="26"/>
                <w:szCs w:val="26"/>
              </w:rPr>
            </w:pPr>
            <w:r w:rsidRPr="00A426A2">
              <w:rPr>
                <w:rFonts w:ascii="Times New Roman" w:hAnsi="Times New Roman" w:cs="Times New Roman"/>
                <w:sz w:val="26"/>
                <w:szCs w:val="26"/>
              </w:rPr>
              <w:t>ДЕПАРТАМЕНТ ОСВІТИ І НАУКИ</w:t>
            </w:r>
          </w:p>
        </w:tc>
      </w:tr>
    </w:tbl>
    <w:p w:rsidR="00BF5E3D" w:rsidRPr="00A426A2" w:rsidRDefault="00914C3C" w:rsidP="00BF5E3D">
      <w:pPr>
        <w:spacing w:after="0" w:line="240" w:lineRule="auto"/>
        <w:jc w:val="center"/>
        <w:rPr>
          <w:sz w:val="26"/>
          <w:szCs w:val="26"/>
        </w:rPr>
      </w:pPr>
      <w:r>
        <w:rPr>
          <w:noProof/>
          <w:sz w:val="26"/>
          <w:szCs w:val="26"/>
          <w:lang w:eastAsia="uk-UA"/>
        </w:rPr>
        <w:pict>
          <v:shape id="AutoShape 18" o:spid="_x0000_s1039" type="#_x0000_t32" style="position:absolute;left:0;text-align:left;margin-left:0;margin-top:.45pt;width:0;height:14.65pt;z-index:251662336;visibility:visible;mso-wrap-distance-left:3.17494mm;mso-wrap-distance-right:3.17494mm;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yQ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B4wU&#10;6WBGTwevY2qUzUODeuMK8KvU1oYS6Um9mmdNvzqkdNUStefR++1sIDgLEcldSNg4A2l2/SfNwIdA&#10;gtitU2O7AAl9QKc4lPNtKPzkEb0cUjjN5rN0Oo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kba+EdoAAAABAQAADwAAAGRy&#10;cy9kb3ducmV2LnhtbEyPQUvDQBCF74L/YRnBm91YIdiYSVGLmItCWxGP2+yYDWZnQ3bbpv56x5Pe&#10;5vEe731TLiffqwONsQuMcD3LQBE3wXbcIrxtn65uQcVk2Jo+MCGcKMKyOj8rTWHDkdd02KRWSQnH&#10;wiC4lIZC69g48ibOwkAs3mcYvUkix1bb0Ryl3Pd6nmW59qZjWXBmoEdHzddm7xHS6uPk8vfmYdG9&#10;bp9f8u67rusV4uXFdH8HKtGU/sLwiy/oUAnTLuzZRtUjyCMJYQFKPLl3CDfZHHRV6v/k1Q8AAAD/&#10;/wMAUEsBAi0AFAAGAAgAAAAhALaDOJL+AAAA4QEAABMAAAAAAAAAAAAAAAAAAAAAAFtDb250ZW50&#10;X1R5cGVzXS54bWxQSwECLQAUAAYACAAAACEAOP0h/9YAAACUAQAACwAAAAAAAAAAAAAAAAAvAQAA&#10;X3JlbHMvLnJlbHNQSwECLQAUAAYACAAAACEAjmeMkDMCAABeBAAADgAAAAAAAAAAAAAAAAAuAgAA&#10;ZHJzL2Uyb0RvYy54bWxQSwECLQAUAAYACAAAACEAkba+EdoAAAABAQAADwAAAAAAAAAAAAAAAACN&#10;BAAAZHJzL2Rvd25yZXYueG1sUEsFBgAAAAAEAAQA8wAAAJQFAAAAAA==&#10;">
            <v:stroke endarrow="block"/>
            <w10:wrap anchorx="margin"/>
          </v:shape>
        </w:pict>
      </w:r>
    </w:p>
    <w:tbl>
      <w:tblPr>
        <w:tblStyle w:val="a7"/>
        <w:tblW w:w="0" w:type="auto"/>
        <w:jc w:val="center"/>
        <w:tblLook w:val="04A0" w:firstRow="1" w:lastRow="0" w:firstColumn="1" w:lastColumn="0" w:noHBand="0" w:noVBand="1"/>
      </w:tblPr>
      <w:tblGrid>
        <w:gridCol w:w="6804"/>
      </w:tblGrid>
      <w:tr w:rsidR="00BF5E3D" w:rsidRPr="00A426A2" w:rsidTr="00F40BDD">
        <w:trPr>
          <w:jc w:val="center"/>
        </w:trPr>
        <w:tc>
          <w:tcPr>
            <w:tcW w:w="6804" w:type="dxa"/>
            <w:shd w:val="clear" w:color="auto" w:fill="FFF2CC" w:themeFill="accent4" w:themeFillTint="33"/>
          </w:tcPr>
          <w:p w:rsidR="00BF5E3D" w:rsidRPr="00A426A2" w:rsidRDefault="00BF5E3D" w:rsidP="00F40BDD">
            <w:pPr>
              <w:jc w:val="center"/>
              <w:rPr>
                <w:rFonts w:ascii="Times New Roman" w:hAnsi="Times New Roman" w:cs="Times New Roman"/>
                <w:sz w:val="26"/>
                <w:szCs w:val="26"/>
              </w:rPr>
            </w:pPr>
            <w:r w:rsidRPr="00A426A2">
              <w:rPr>
                <w:rFonts w:ascii="Times New Roman" w:hAnsi="Times New Roman" w:cs="Times New Roman"/>
                <w:sz w:val="26"/>
                <w:szCs w:val="26"/>
              </w:rPr>
              <w:t xml:space="preserve">ПРЕЗИДІЯ КОПНЗ </w:t>
            </w:r>
            <w:r w:rsidRPr="00A426A2">
              <w:rPr>
                <w:rFonts w:ascii="Times New Roman" w:hAnsi="Times New Roman" w:cs="Times New Roman"/>
                <w:sz w:val="26"/>
                <w:szCs w:val="26"/>
                <w:lang w:val="en-US"/>
              </w:rPr>
              <w:t>“</w:t>
            </w:r>
            <w:r w:rsidRPr="00A426A2">
              <w:rPr>
                <w:rFonts w:ascii="Times New Roman" w:hAnsi="Times New Roman" w:cs="Times New Roman"/>
                <w:sz w:val="26"/>
                <w:szCs w:val="26"/>
              </w:rPr>
              <w:t>БМАНУМ</w:t>
            </w:r>
            <w:r w:rsidRPr="00A426A2">
              <w:rPr>
                <w:rFonts w:ascii="Times New Roman" w:hAnsi="Times New Roman" w:cs="Times New Roman"/>
                <w:sz w:val="26"/>
                <w:szCs w:val="26"/>
                <w:lang w:val="en-US"/>
              </w:rPr>
              <w:t>”</w:t>
            </w:r>
          </w:p>
        </w:tc>
      </w:tr>
    </w:tbl>
    <w:p w:rsidR="00BF5E3D" w:rsidRPr="00C07334" w:rsidRDefault="00914C3C" w:rsidP="00BF5E3D">
      <w:pPr>
        <w:spacing w:after="0" w:line="240" w:lineRule="auto"/>
        <w:jc w:val="center"/>
        <w:rPr>
          <w:sz w:val="28"/>
          <w:szCs w:val="28"/>
        </w:rPr>
      </w:pPr>
      <w:r>
        <w:rPr>
          <w:noProof/>
          <w:sz w:val="28"/>
          <w:szCs w:val="28"/>
          <w:lang w:eastAsia="uk-UA"/>
        </w:rPr>
        <w:pict>
          <v:shape id="AutoShape 19" o:spid="_x0000_s1038" type="#_x0000_t32" style="position:absolute;left:0;text-align:left;margin-left:240.4pt;margin-top:3.25pt;width:.05pt;height:13.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KOQIAAGAEAAAOAAAAZHJzL2Uyb0RvYy54bWysVMuO2yAU3VfqPyD2Gdt5eBIrzmhkJ91M&#10;O5Fm+gEEsI2KAQGJE1X9917IozPtpqqaBbnAfZx77sHLh2Mv0YFbJ7QqcXaXYsQV1UyotsRfXzej&#10;OUbOE8WI1IqX+MQdflh9/LAcTMHHutOScYsgiXLFYErceW+KJHG04z1xd9pwBZeNtj3xsLVtwiwZ&#10;IHsvk3Ga5smgLTNWU+4cnNbnS7yK+ZuGU//cNI57JEsM2HxcbVx3YU1WS1K0lphO0AsM8g8oeiIU&#10;FL2lqoknaG/FH6l6Qa12uvF3VPeJbhpBeewBusnS37p56YjhsRcgx5kbTe7/paVfDluLBCtxnmOk&#10;SA8zetx7HUujbBEIGowrwK9SWxtapEf1Yp40/eaQ0lVHVMuj9+vJQHAWIpJ3IWHjDJTZDZ81Ax8C&#10;BSJbx8b2ISXwgI5xKKfbUPjRIwqH+WSGEYXz7D6fTeLEElJcI411/hPXPQpGiZ23RLSdr7RSMHtt&#10;s1iHHJ6cD7hIcQ0IZZXeCCmjBKRCQ4kXs/EsBjgtBQuXwc3ZdldJiw4kiCj+YpNw89bN6r1iMVnH&#10;CVtfbE+EBBv5yI63AviSHIdqPWcYSQ7vJlhneFKFitA7AL5YZx19X6SL9Xw9n46m43w9mqZ1PXrc&#10;VNNRvsnuZ/Wkrqo6+xHAZ9OiE4xxFfBfNZ1N/04zl9d1VuNN1TeikvfZI6MA9vofQcfhh3mflbPT&#10;7LS1obugA5BxdL48ufBO3u6j168Pw+onAAAA//8DAFBLAwQUAAYACAAAACEAEIBbUd8AAAAIAQAA&#10;DwAAAGRycy9kb3ducmV2LnhtbEyPwU7DMBBE70j8g7VI3KgDLVEbsqmACpFLkWgR4ujGS2wRr6PY&#10;bVO+HnOC42hGM2/K5eg6caAhWM8I15MMBHHjteUW4W37dDUHEaJirTrPhHCiAMvq/KxUhfZHfqXD&#10;JrYilXAoFIKJsS+kDI0hp8LE98TJ+/SDUzHJoZV6UMdU7jp5k2W5dMpyWjCqp0dDzddm7xDi6uNk&#10;8vfmYWFfts/r3H7Xdb1CvLwY7+9ARBrjXxh+8RM6VIlp5/esg+gQZvMsoUeE/BZE8pNegNghTGdT&#10;kFUp/x+ofgAAAP//AwBQSwECLQAUAAYACAAAACEAtoM4kv4AAADhAQAAEwAAAAAAAAAAAAAAAAAA&#10;AAAAW0NvbnRlbnRfVHlwZXNdLnhtbFBLAQItABQABgAIAAAAIQA4/SH/1gAAAJQBAAALAAAAAAAA&#10;AAAAAAAAAC8BAABfcmVscy8ucmVsc1BLAQItABQABgAIAAAAIQB+sWQKOQIAAGAEAAAOAAAAAAAA&#10;AAAAAAAAAC4CAABkcnMvZTJvRG9jLnhtbFBLAQItABQABgAIAAAAIQAQgFtR3wAAAAgBAAAPAAAA&#10;AAAAAAAAAAAAAJMEAABkcnMvZG93bnJldi54bWxQSwUGAAAAAAQABADzAAAAnwUAAAAA&#10;">
            <v:stroke endarrow="block"/>
          </v:shape>
        </w:pict>
      </w:r>
    </w:p>
    <w:p w:rsidR="00BF5E3D" w:rsidRPr="00C07334" w:rsidRDefault="00914C3C" w:rsidP="00BF5E3D">
      <w:pPr>
        <w:spacing w:after="0" w:line="240" w:lineRule="auto"/>
        <w:jc w:val="center"/>
        <w:rPr>
          <w:sz w:val="28"/>
          <w:szCs w:val="28"/>
        </w:rPr>
      </w:pPr>
      <w:r>
        <w:rPr>
          <w:noProof/>
          <w:sz w:val="28"/>
          <w:szCs w:val="28"/>
          <w:lang w:eastAsia="uk-UA"/>
        </w:rPr>
        <w:pict>
          <v:shapetype id="_x0000_t109" coordsize="21600,21600" o:spt="109" path="m,l,21600r21600,l21600,xe">
            <v:stroke joinstyle="miter"/>
            <v:path gradientshapeok="t" o:connecttype="rect"/>
          </v:shapetype>
          <v:shape id="AutoShape 13" o:spid="_x0000_s1037" type="#_x0000_t109" style="position:absolute;left:0;text-align:left;margin-left:157.15pt;margin-top:3.65pt;width:167.55pt;height:62.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eeLAIAAFUEAAAOAAAAZHJzL2Uyb0RvYy54bWysVMFu2zAMvQ/YPwi6L7bTpE2NOEWRLsOA&#10;rgvQ7QMUWY6FyaJGKXGyrx8lp1m67TTMB4EUqUfykfT87tAZtlfoNdiKF6OcM2Ul1NpuK/71y+rd&#10;jDMfhK2FAasqflSe3y3evpn3rlRjaMHUChmBWF/2ruJtCK7MMi9b1Qk/AqcsGRvATgRScZvVKHpC&#10;70w2zvPrrAesHYJU3tPtw2Dki4TfNEqGz03jVWCm4pRbSCemcxPPbDEX5RaFa7U8pSH+IYtOaEtB&#10;z1APIgi2Q/0HVKclgocmjCR0GTSNlirVQNUU+W/VPLfCqVQLkePdmSb//2Dl036NTNcVv55yZkVH&#10;PbrfBUihWXEVCeqdL8nv2a0xlujdI8hvnllYtsJu1T0i9K0SNaVVRP/s1YOoeHrKNv0nqAleEHzi&#10;6tBgFwGJBXZILTmeW6IOgUm6HBfjm9mMUpNkIym/mqYQonx57dCHDwo6FoWKNwZ6ygvDehiKFEns&#10;H32ImYnyxT1VAkbXK21MUnC7WRpke0GjskrfKZK/dDOW9RW/nY6nCfmVzV9C5On7G0SnA8280V3F&#10;Z2cnUUYK39s6TWQQ2gwypWzsidNI49COcNgcTp3ZQH0kdhGG2aZdJKEF/MFZT3Ndcf99J1BxZj5a&#10;6tBtMZnERUjKZHozJgUvLZtLi7CSoCoeOBvEZRiWZ+dQb1uKVCQaLMShaXQiOXZ8yOqUN81u4v60&#10;Z3E5LvXk9etvsPgJAAD//wMAUEsDBBQABgAIAAAAIQCunjhH3wAAAAkBAAAPAAAAZHJzL2Rvd25y&#10;ZXYueG1sTI/BToNAEIbvJr7DZky8NHahYK3I0hgTjD14EL14W9gRiOwsYbcU397xVE+Tyffnn2/y&#10;/WIHMePke0cK4nUEAqlxpqdWwcd7ebMD4YMmowdHqOAHPeyLy4tcZ8ad6A3nKrSCS8hnWkEXwphJ&#10;6ZsOrfZrNyIx+3KT1YHXqZVm0icut4PcRNFWWt0TX+j0iE8dNt/V0SrY7FbVM72WL2l9MKW+jT/n&#10;VXJQ6vpqeXwAEXAJ5zD86bM6FOxUuyMZLwYFSZwmHFVwx4P5Nr1PQdQcZAKyyOX/D4pfAAAA//8D&#10;AFBLAQItABQABgAIAAAAIQC2gziS/gAAAOEBAAATAAAAAAAAAAAAAAAAAAAAAABbQ29udGVudF9U&#10;eXBlc10ueG1sUEsBAi0AFAAGAAgAAAAhADj9If/WAAAAlAEAAAsAAAAAAAAAAAAAAAAALwEAAF9y&#10;ZWxzLy5yZWxzUEsBAi0AFAAGAAgAAAAhAJ7VZ54sAgAAVQQAAA4AAAAAAAAAAAAAAAAALgIAAGRy&#10;cy9lMm9Eb2MueG1sUEsBAi0AFAAGAAgAAAAhAK6eOEffAAAACQEAAA8AAAAAAAAAAAAAAAAAhgQA&#10;AGRycy9kb3ducmV2LnhtbFBLBQYAAAAABAAEAPMAAACSBQAAAAA=&#10;">
            <v:textbox>
              <w:txbxContent>
                <w:p w:rsidR="00051DBB" w:rsidRDefault="00051DBB" w:rsidP="00BF5E3D">
                  <w:pPr>
                    <w:spacing w:after="0" w:line="240" w:lineRule="auto"/>
                    <w:jc w:val="center"/>
                    <w:rPr>
                      <w:rFonts w:ascii="Times New Roman" w:hAnsi="Times New Roman" w:cs="Times New Roman"/>
                      <w:b/>
                    </w:rPr>
                  </w:pPr>
                  <w:r w:rsidRPr="000071A7">
                    <w:rPr>
                      <w:rFonts w:ascii="Times New Roman" w:hAnsi="Times New Roman" w:cs="Times New Roman"/>
                      <w:b/>
                    </w:rPr>
                    <w:t xml:space="preserve">КОПНЗ </w:t>
                  </w:r>
                </w:p>
                <w:p w:rsidR="00051DBB" w:rsidRPr="000071A7" w:rsidRDefault="00051DBB" w:rsidP="00BF5E3D">
                  <w:pPr>
                    <w:spacing w:after="0" w:line="240" w:lineRule="auto"/>
                    <w:jc w:val="center"/>
                    <w:rPr>
                      <w:rFonts w:ascii="Times New Roman" w:hAnsi="Times New Roman" w:cs="Times New Roman"/>
                      <w:b/>
                      <w:sz w:val="24"/>
                      <w:szCs w:val="24"/>
                    </w:rPr>
                  </w:pPr>
                  <w:r w:rsidRPr="000071A7">
                    <w:rPr>
                      <w:rFonts w:ascii="Times New Roman" w:hAnsi="Times New Roman" w:cs="Times New Roman"/>
                      <w:b/>
                    </w:rPr>
                    <w:t xml:space="preserve"> «Буковинська Мала</w:t>
                  </w:r>
                  <w:r>
                    <w:rPr>
                      <w:rFonts w:ascii="Times New Roman" w:hAnsi="Times New Roman" w:cs="Times New Roman"/>
                      <w:b/>
                      <w:sz w:val="24"/>
                      <w:szCs w:val="24"/>
                    </w:rPr>
                    <w:t xml:space="preserve"> академія наук учнівської молоді»</w:t>
                  </w:r>
                </w:p>
              </w:txbxContent>
            </v:textbox>
          </v:shape>
        </w:pict>
      </w:r>
      <w:r>
        <w:rPr>
          <w:noProof/>
          <w:lang w:eastAsia="uk-UA"/>
        </w:rPr>
        <w:pict>
          <v:shape id="_x0000_s1027" type="#_x0000_t109" style="position:absolute;left:0;text-align:left;margin-left:366.3pt;margin-top:10pt;width:108.1pt;height:5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12MAIAAFwEAAAOAAAAZHJzL2Uyb0RvYy54bWysVM1u2zAMvg/YOwi6L47z0yRGnKJIl2FA&#10;twXo9gCKLMfCZFGjlDjd04+S0zTddhrmg0CK1EfyI+nl7ak17KjQa7AlzwdDzpSVUGm7L/m3r5t3&#10;c858ELYSBqwq+ZPy/Hb19s2yc4UaQQOmUsgIxPqicyVvQnBFlnnZqFb4AThlyVgDtiKQivusQtER&#10;emuy0XB4k3WAlUOQynu6ve+NfJXw61rJ8KWuvQrMlJxyC+nEdO7ima2WotijcI2W5zTEP2TRCm0p&#10;6AXqXgTBDqj/gGq1RPBQh4GENoO61lKlGqiafPhbNY+NcCrVQuR4d6HJ/z9Y+fm4Raarkt9MOLOi&#10;pR7dHQKk0CwfR4I65wvye3RbjCV69wDyu2cW1o2we3WHCF2jREVp5dE/e/UgKp6esl33CSqCFwSf&#10;uDrV2EZAYoGdUkueLi1Rp8AkXebj2Wg+o85Jss0mi8V4mkKI4vm1Qx8+KGhZFEpeG+goLwzbfihS&#10;JHF88CFmJopn91QJGF1ttDFJwf1ubZAdBY3KJn3nSP7azVjWlXwxHU0T8iubv4YYpu9vEK0ONPNG&#10;tyWfX5xEESl8b6s0kUFo08uUsrFnTiONfTvCaXdKXUuER4p3UD0RyQj9iNNKktAA/uSso/Euuf9x&#10;EKg4Mx8tNWqRTyZxH5Iymc5GpOC1ZXdtEVYSVMkDZ724Dv0OHRzqfUOR8sSGhTg7tU5cv2R1Tp9G&#10;OLXgvG5xR6715PXyU1j9AgAA//8DAFBLAwQUAAYACAAAACEA7opTbuAAAAAKAQAADwAAAGRycy9k&#10;b3ducmV2LnhtbEyPQU+DQBCF7yb+h82YeGnsQqkVkaUxJhh78CB68TawKxDZWcJuKf57x1M9TubL&#10;997L94sdxGwm3ztSEK8jEIYap3tqFXy8lzcpCB+QNA6OjIIf42FfXF7kmGl3ojczV6EVLCGfoYIu&#10;hDGT0jedsejXbjTEvy83WQx8Tq3UE55Ybge5iaKdtNgTJ3Q4mqfONN/V0SrYpKvqmV7Ll2190CXe&#10;xp/zKjkodX21PD6ACGYJZxj+6nN1KLhT7Y6kvRgU3CWbHaMsi3gTA/fblLfUTCZpDLLI5f8JxS8A&#10;AAD//wMAUEsBAi0AFAAGAAgAAAAhALaDOJL+AAAA4QEAABMAAAAAAAAAAAAAAAAAAAAAAFtDb250&#10;ZW50X1R5cGVzXS54bWxQSwECLQAUAAYACAAAACEAOP0h/9YAAACUAQAACwAAAAAAAAAAAAAAAAAv&#10;AQAAX3JlbHMvLnJlbHNQSwECLQAUAAYACAAAACEA4AHddjACAABcBAAADgAAAAAAAAAAAAAAAAAu&#10;AgAAZHJzL2Uyb0RvYy54bWxQSwECLQAUAAYACAAAACEA7opTbuAAAAAKAQAADwAAAAAAAAAAAAAA&#10;AACKBAAAZHJzL2Rvd25yZXYueG1sUEsFBgAAAAAEAAQA8wAAAJcFAAAAAA==&#10;">
            <v:textbox>
              <w:txbxContent>
                <w:p w:rsidR="00051DBB" w:rsidRPr="004849BB" w:rsidRDefault="00051DBB" w:rsidP="00BF5E3D">
                  <w:pPr>
                    <w:jc w:val="center"/>
                    <w:rPr>
                      <w:rFonts w:ascii="Times New Roman" w:hAnsi="Times New Roman" w:cs="Times New Roman"/>
                      <w:sz w:val="24"/>
                      <w:szCs w:val="24"/>
                    </w:rPr>
                  </w:pPr>
                  <w:r w:rsidRPr="004849BB">
                    <w:rPr>
                      <w:rFonts w:ascii="Times New Roman" w:hAnsi="Times New Roman" w:cs="Times New Roman"/>
                      <w:sz w:val="24"/>
                      <w:szCs w:val="24"/>
                    </w:rPr>
                    <w:t>Науково-дослідницькі установи</w:t>
                  </w:r>
                </w:p>
                <w:p w:rsidR="00051DBB" w:rsidRPr="004849BB" w:rsidRDefault="00051DBB" w:rsidP="00BF5E3D">
                  <w:pPr>
                    <w:jc w:val="center"/>
                    <w:rPr>
                      <w:rFonts w:ascii="Times New Roman" w:hAnsi="Times New Roman" w:cs="Times New Roman"/>
                      <w:sz w:val="24"/>
                      <w:szCs w:val="24"/>
                    </w:rPr>
                  </w:pPr>
                </w:p>
              </w:txbxContent>
            </v:textbox>
          </v:shape>
        </w:pict>
      </w:r>
      <w:r>
        <w:rPr>
          <w:noProof/>
          <w:sz w:val="28"/>
          <w:szCs w:val="28"/>
          <w:lang w:eastAsia="uk-UA"/>
        </w:rPr>
        <w:pict>
          <v:shape id="_x0000_s1028" type="#_x0000_t109" style="position:absolute;left:0;text-align:left;margin-left:6.6pt;margin-top:10pt;width:108.1pt;height:6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e2MAIAAFwEAAAOAAAAZHJzL2Uyb0RvYy54bWysVM1u2zAMvg/YOwi6L47zX6NOUaTLMKDb&#10;AnR7AEWWY2GyqFFKnOzpR8lpmm47DfNBIEXqI/mR9O3dsTXsoNBrsCXPB0POlJVQabsr+bev63cL&#10;znwQthIGrCr5SXl+t3z75rZzhRpBA6ZSyAjE+qJzJW9CcEWWedmoVvgBOGXJWAO2IpCKu6xC0RF6&#10;a7LRcDjLOsDKIUjlPd0+9Ea+TPh1rWT4UtdeBWZKTrmFdGI6t/HMlrei2KFwjZbnNMQ/ZNEKbSno&#10;BepBBMH2qP+AarVE8FCHgYQ2g7rWUqUaqJp8+Fs1T41wKtVC5Hh3ocn/P1j5+bBBpquSz8acWdFS&#10;j+73AVJolo8jQZ3zBfk9uQ3GEr17BPndMwurRtidukeErlGiorTy6J+9ehAVT0/ZtvsEFcELgk9c&#10;HWtsIyCxwI6pJadLS9QxMEmX+Xg+Wsypc5Js89niZjFNIUTx/NqhDx8UtCwKJa8NdJQXhk0/FCmS&#10;ODz6EDMTxbN7qgSMrtbamKTgbrsyyA6CRmWdvnMkf+1mLOtKfjMdTRPyK5u/hhim728QrQ4080a3&#10;JV9cnEQRKXxvqzSRQWjTy5SysWdOI419O8Jxe0xdG8UAkeItVCciGaEfcVpJEhrAn5x1NN4l9z/2&#10;AhVn5qOlRt3kk0nch6RMpvMRKXht2V5bhJUEVfLAWS+uQr9De4d611CkPLFhIc5OrRPXL1md06cR&#10;Ti04r1vckWs9eb38FJa/AAAA//8DAFBLAwQUAAYACAAAACEApNoGU94AAAAJAQAADwAAAGRycy9k&#10;b3ducmV2LnhtbEyPQU+DQBSE7yb+h80z8dK0CxRNRZbGmGDsoQexF28L+wQi+5awW4r/3udJj5OZ&#10;fDOT7xc7iBkn3ztSEG8iEEiNMz21Ck7v5XoHwgdNRg+OUME3etgX11e5zoy70BvOVWgFQ8hnWkEX&#10;wphJ6ZsOrfYbNyKx9+kmqwPLqZVm0heG20EmUXQvre6JGzo94nOHzVd1tgqS3ap6oWP5mtYHU+q7&#10;+GNebQ9K3d4sT48gAi7hLwy/83k6FLypdmcyXgystwknmRXxJfaT5CEFUbORxjHIIpf/HxQ/AAAA&#10;//8DAFBLAQItABQABgAIAAAAIQC2gziS/gAAAOEBAAATAAAAAAAAAAAAAAAAAAAAAABbQ29udGVu&#10;dF9UeXBlc10ueG1sUEsBAi0AFAAGAAgAAAAhADj9If/WAAAAlAEAAAsAAAAAAAAAAAAAAAAALwEA&#10;AF9yZWxzLy5yZWxzUEsBAi0AFAAGAAgAAAAhAJU6V7YwAgAAXAQAAA4AAAAAAAAAAAAAAAAALgIA&#10;AGRycy9lMm9Eb2MueG1sUEsBAi0AFAAGAAgAAAAhAKTaBlPeAAAACQEAAA8AAAAAAAAAAAAAAAAA&#10;igQAAGRycy9kb3ducmV2LnhtbFBLBQYAAAAABAAEAPMAAACVBQAAAAA=&#10;">
            <v:textbox>
              <w:txbxContent>
                <w:p w:rsidR="00051DBB" w:rsidRPr="004849BB" w:rsidRDefault="00051DBB" w:rsidP="006331BA">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Заклади освіти області </w:t>
                  </w:r>
                </w:p>
              </w:txbxContent>
            </v:textbox>
          </v:shape>
        </w:pict>
      </w:r>
    </w:p>
    <w:p w:rsidR="00BF5E3D" w:rsidRDefault="00BF5E3D" w:rsidP="00BF5E3D">
      <w:pPr>
        <w:spacing w:after="0" w:line="240" w:lineRule="auto"/>
        <w:jc w:val="center"/>
      </w:pPr>
    </w:p>
    <w:p w:rsidR="00BF5E3D" w:rsidRDefault="00914C3C" w:rsidP="00BF5E3D">
      <w:pPr>
        <w:spacing w:after="0" w:line="240" w:lineRule="auto"/>
        <w:jc w:val="center"/>
      </w:pPr>
      <w:r>
        <w:rPr>
          <w:noProof/>
          <w:lang w:eastAsia="uk-UA"/>
        </w:rPr>
        <w:pict>
          <v:shape id="_x0000_s1036" type="#_x0000_t32" style="position:absolute;left:0;text-align:left;margin-left:326.95pt;margin-top:5.9pt;width:38.1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woNAIAAIA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5NMFKk&#10;hxk97r2OpdFkGggajCvAr1JbGyDSo3o2T5p+d0jpqiOq5dH75WQgOAsRyauQcHAGyuyGz5qBD4EC&#10;ka1jY/uQEnhAxziU020o/OgRhY/5/G5+D6OjV1NCimucsc5/4rpHYVNi5y0RbecrrRRMXtssViGH&#10;J+dDV6S4BoSiSm+ElFEAUqGhxIsp4A0Wp6VgwRgPtt1V0qIDCRKKT4T4xs3qvWIxWccJWyuGfOTD&#10;WwEMSY5DhZ4zjCSHmxJ20dsTId/rDQCkCj0BNwDpsjvr7MciXazn63k+yiez9ShP63r0uKny0WyT&#10;3U/ru7qq6uxngJflRScY4yogvGo+y9+nqcvtO6v1pvoblcnr7JFzaPb6jk1HcQQ9nJW10+y0tWE8&#10;QScg8+h8uZLhHv15jl6/fxyrXwAAAP//AwBQSwMEFAAGAAgAAAAhAEsb+wLeAAAACQEAAA8AAABk&#10;cnMvZG93bnJldi54bWxMj81KxEAQhO+C7zC04M2dxMWoMZNF/AHZi7i6grfeTJsEMz0hM9lEn94W&#10;D3rsqo/qqmI1u07taQitZwPpIgFFXHnbcm3g5fn+5AJUiMgWO89k4JMCrMrDgwJz6yd+ov0m1kpC&#10;OORooImxz7UOVUMOw8L3xOK9+8FhlHOotR1wknDX6dMkybTDluVDgz3dNFR9bEZnoOPt490rPoR1&#10;Ns60Xb99aTfdGnN8NF9fgYo0xz8YfupLdSil086PbIPqDGRny0tBxUhlggDnyyQFtfsVdFno/wvK&#10;bwAAAP//AwBQSwECLQAUAAYACAAAACEAtoM4kv4AAADhAQAAEwAAAAAAAAAAAAAAAAAAAAAAW0Nv&#10;bnRlbnRfVHlwZXNdLnhtbFBLAQItABQABgAIAAAAIQA4/SH/1gAAAJQBAAALAAAAAAAAAAAAAAAA&#10;AC8BAABfcmVscy8ucmVsc1BLAQItABQABgAIAAAAIQBVrSwoNAIAAIAEAAAOAAAAAAAAAAAAAAAA&#10;AC4CAABkcnMvZTJvRG9jLnhtbFBLAQItABQABgAIAAAAIQBLG/sC3gAAAAkBAAAPAAAAAAAAAAAA&#10;AAAAAI4EAABkcnMvZG93bnJldi54bWxQSwUGAAAAAAQABADzAAAAmQUAAAAA&#10;">
            <v:stroke startarrow="block" endarrow="block"/>
          </v:shape>
        </w:pict>
      </w:r>
      <w:r>
        <w:rPr>
          <w:noProof/>
          <w:lang w:eastAsia="uk-UA"/>
        </w:rPr>
        <w:pict>
          <v:shape id="AutoShape 25" o:spid="_x0000_s1035" type="#_x0000_t32" style="position:absolute;left:0;text-align:left;margin-left:115.45pt;margin-top:6.85pt;width:38.1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QeNAIAAIA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5lGCnS&#10;w4we917H0mgyDQQNxhXgV6mtDRDpUT2bJ02/O6R01RHV8uj9cjIQnIWI5FVIODgDZXbDZ83Ah0CB&#10;yNaxsX1ICTygYxzK6TYUfvSIwsd8fje/h9HRqykhxTXOWOc/cd2jsCmx85aItvOVVgomr20Wq5DD&#10;k/OhK1JcA0JRpTdCyigAqdBQ4sUU8AaL01KwYIwH2+4qadGBBAnFJ0J842b1XrGYrOOErRVDPvLh&#10;rQCGJMehQs8ZRpLDTQm76O2JkO/1BgBShZ6AG4B02Z119mORLtbz9Twf5ZPZepSndT163FT5aLbJ&#10;7qf1XV1VdfYzwMvyohOMcRUQXjWf5e/T1OX2ndV6U/2NyuR19sg5NHt9x6ajOIIezsraaXba2jCe&#10;oBOQeXS+XMlwj/48R6/fP47VLwAAAP//AwBQSwMEFAAGAAgAAAAhAEVfM7feAAAACQEAAA8AAABk&#10;cnMvZG93bnJldi54bWxMj01PwzAMhu9I/IfISNxYslXaoDSdEB8S2gVtMCRuWWPaisSpmnQt/HqM&#10;OMDRfh+9flysJ+/EEfvYBtIwnykQSFWwLdUaXp4fLi5BxGTIGhcINXxihHV5elKY3IaRtnjcpVpw&#10;CcXcaGhS6nIpY9WgN3EWOiTO3kPvTeKxr6Xtzcjl3smFUkvpTUt8oTEd3jZYfewGr8HR/un+1TzG&#10;zXKYcL95+5J+vNP6/Gy6uQaRcEp/MPzoszqU7HQIA9konIZFpq4Y5SBbgWAgU6s5iMPvQpaF/P9B&#10;+Q0AAP//AwBQSwECLQAUAAYACAAAACEAtoM4kv4AAADhAQAAEwAAAAAAAAAAAAAAAAAAAAAAW0Nv&#10;bnRlbnRfVHlwZXNdLnhtbFBLAQItABQABgAIAAAAIQA4/SH/1gAAAJQBAAALAAAAAAAAAAAAAAAA&#10;AC8BAABfcmVscy8ucmVsc1BLAQItABQABgAIAAAAIQBz9SQeNAIAAIAEAAAOAAAAAAAAAAAAAAAA&#10;AC4CAABkcnMvZTJvRG9jLnhtbFBLAQItABQABgAIAAAAIQBFXzO33gAAAAkBAAAPAAAAAAAAAAAA&#10;AAAAAI4EAABkcnMvZG93bnJldi54bWxQSwUGAAAAAAQABADzAAAAmQUAAAAA&#10;">
            <v:stroke startarrow="block" endarrow="block"/>
          </v:shape>
        </w:pict>
      </w:r>
    </w:p>
    <w:p w:rsidR="00BF5E3D" w:rsidRDefault="00BF5E3D" w:rsidP="00BF5E3D">
      <w:pPr>
        <w:spacing w:after="0" w:line="240" w:lineRule="auto"/>
        <w:jc w:val="center"/>
      </w:pPr>
    </w:p>
    <w:p w:rsidR="00BF5E3D" w:rsidRDefault="00914C3C" w:rsidP="00BF5E3D">
      <w:pPr>
        <w:spacing w:after="0" w:line="240" w:lineRule="auto"/>
      </w:pPr>
      <w:r>
        <w:rPr>
          <w:noProof/>
          <w:lang w:eastAsia="uk-UA"/>
        </w:rPr>
        <w:pict>
          <v:shape id="_x0000_s1034" type="#_x0000_t32" style="position:absolute;margin-left:240.45pt;margin-top:7.15pt;width:.8pt;height:20.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DOPgIAAIAEAAAOAAAAZHJzL2Uyb0RvYy54bWysVNuO2yAQfa/Uf0C8Z22nTjax4qxWdtKX&#10;bTfSbj+AALZRMSAgcaKq/96BXLZpVamq6gcM5szMmcPBi4dDL9GeWye0KnF2l2LEFdVMqLbEX17X&#10;oxlGzhPFiNSKl/jIHX5Yvn+3GEzBx7rTknGLIIlyxWBK3HlviiRxtOM9cXfacAWbjbY98bC0bcIs&#10;GSB7L5Nxmk6TQVtmrKbcOfhanzbxMuZvGk79c9M47pEsMXDzcbRx3IYxWS5I0VpiOkHPNMg/sOiJ&#10;UFD0mqomnqCdFb+l6gW12unG31HdJ7ppBOWxB+gmS3/p5qUjhsdeQBxnrjK5/5eWft5vLBKsxFOQ&#10;R5Eezuhx53UsjbJ5EGgwrgBcpTY2tEgP6sU8afrVIaWrjqiWR/Tr0UBwFiKSm5CwcAbKbIdPmgGG&#10;QIGo1qGxfUgJOqBDPJTj9VD4wSMKH7M0C9Qo7Iyn+f18EguQ4hJrrPMfue5RmJTYeUtE2/lKKwWn&#10;r20WK5H9k/OBGSkuAaGw0mshZTSBVGgo8XwynsQAp6VgYTPAnG23lbRoT4KN4nNmcQOzeqdYTNZx&#10;wlaKIR81UWB9HLL3nGEkOdyUMItIT4R8Q3orQE/5BzSQlyrwAW2gnfPs5LNv83S+mq1m+SgfT1ej&#10;PK3r0eO6ykfTdXY/qT/UVVVn30NrWV50gjGuQncXz2f533nqfPtObr26/ipjcps96g1kL+9IOpoj&#10;+OHkrK1mx40NRxN8AjaP4POVDPfo53VEvf04lj8AAAD//wMAUEsDBBQABgAIAAAAIQAp4ojd4AAA&#10;AAkBAAAPAAAAZHJzL2Rvd25yZXYueG1sTI/BTsMwEETvSPyDtUjcqE1JozTEqYAKkQtItAhxdGMT&#10;W8TrKHbblK9nOcFxNU8zb6vV5Ht2MGN0ASVczwQwg23QDjsJb9vHqwJYTAq16gMaCScTYVWfn1Wq&#10;1OGIr+awSR2jEoylkmBTGkrOY2uNV3EWBoOUfYbRq0Tn2HE9qiOV+57Phci5Vw5pwarBPFjTfm32&#10;XkJaf5xs/t7eL93L9uk5d99N06ylvLyY7m6BJTOlPxh+9UkdanLahT3qyHoJWSGWhFKQ3QAjICvm&#10;C2A7CYtcAK8r/v+D+gcAAP//AwBQSwECLQAUAAYACAAAACEAtoM4kv4AAADhAQAAEwAAAAAAAAAA&#10;AAAAAAAAAAAAW0NvbnRlbnRfVHlwZXNdLnhtbFBLAQItABQABgAIAAAAIQA4/SH/1gAAAJQBAAAL&#10;AAAAAAAAAAAAAAAAAC8BAABfcmVscy8ucmVsc1BLAQItABQABgAIAAAAIQCkz8DOPgIAAIAEAAAO&#10;AAAAAAAAAAAAAAAAAC4CAABkcnMvZTJvRG9jLnhtbFBLAQItABQABgAIAAAAIQAp4ojd4AAAAAkB&#10;AAAPAAAAAAAAAAAAAAAAAJgEAABkcnMvZG93bnJldi54bWxQSwUGAAAAAAQABADzAAAApQUAAAAA&#10;">
            <v:stroke endarrow="block"/>
          </v:shape>
        </w:pict>
      </w:r>
    </w:p>
    <w:tbl>
      <w:tblPr>
        <w:tblStyle w:val="a7"/>
        <w:tblpPr w:leftFromText="180" w:rightFromText="180" w:vertAnchor="text" w:horzAnchor="margin" w:tblpXSpec="center" w:tblpY="302"/>
        <w:tblW w:w="9638" w:type="dxa"/>
        <w:jc w:val="center"/>
        <w:tblLook w:val="04A0" w:firstRow="1" w:lastRow="0" w:firstColumn="1" w:lastColumn="0" w:noHBand="0" w:noVBand="1"/>
      </w:tblPr>
      <w:tblGrid>
        <w:gridCol w:w="2406"/>
        <w:gridCol w:w="2466"/>
        <w:gridCol w:w="2508"/>
        <w:gridCol w:w="2258"/>
      </w:tblGrid>
      <w:tr w:rsidR="00BF5E3D" w:rsidTr="00F40BDD">
        <w:trPr>
          <w:trHeight w:val="561"/>
          <w:jc w:val="center"/>
        </w:trPr>
        <w:tc>
          <w:tcPr>
            <w:tcW w:w="9638" w:type="dxa"/>
            <w:gridSpan w:val="4"/>
            <w:shd w:val="clear" w:color="auto" w:fill="FFE599" w:themeFill="accent4" w:themeFillTint="66"/>
          </w:tcPr>
          <w:p w:rsidR="00BF5E3D" w:rsidRPr="000071A7" w:rsidRDefault="00BF5E3D" w:rsidP="00F40BDD">
            <w:pPr>
              <w:jc w:val="center"/>
              <w:rPr>
                <w:rFonts w:ascii="Times New Roman" w:eastAsia="Adobe Myungjo Std M" w:hAnsi="Times New Roman" w:cs="Times New Roman"/>
                <w:b/>
                <w:sz w:val="28"/>
                <w:szCs w:val="28"/>
              </w:rPr>
            </w:pPr>
            <w:r w:rsidRPr="000071A7">
              <w:rPr>
                <w:rFonts w:ascii="Times New Roman" w:eastAsia="Adobe Myungjo Std M" w:hAnsi="Times New Roman" w:cs="Times New Roman"/>
                <w:b/>
                <w:sz w:val="28"/>
                <w:szCs w:val="28"/>
              </w:rPr>
              <w:t>В І Д Д І Л Е Н Н Я</w:t>
            </w:r>
          </w:p>
        </w:tc>
      </w:tr>
      <w:tr w:rsidR="00BF5E3D" w:rsidTr="00F40BDD">
        <w:trPr>
          <w:trHeight w:val="1357"/>
          <w:jc w:val="center"/>
        </w:trPr>
        <w:tc>
          <w:tcPr>
            <w:tcW w:w="2407" w:type="dxa"/>
          </w:tcPr>
          <w:p w:rsidR="00BF5E3D" w:rsidRPr="006331BA" w:rsidRDefault="00BF5E3D" w:rsidP="00F40BDD">
            <w:pPr>
              <w:jc w:val="center"/>
              <w:rPr>
                <w:rFonts w:ascii="Times New Roman" w:hAnsi="Times New Roman" w:cs="Times New Roman"/>
                <w:b/>
                <w:color w:val="FF0000"/>
                <w:sz w:val="24"/>
                <w:szCs w:val="24"/>
              </w:rPr>
            </w:pPr>
            <w:r w:rsidRPr="006331BA">
              <w:rPr>
                <w:rFonts w:ascii="Times New Roman" w:hAnsi="Times New Roman" w:cs="Times New Roman"/>
                <w:b/>
                <w:color w:val="FF0000"/>
                <w:sz w:val="24"/>
                <w:szCs w:val="24"/>
              </w:rPr>
              <w:t>Мовознавства, літературознавства, фольклористики та мистецтвознавства</w:t>
            </w:r>
          </w:p>
        </w:tc>
        <w:tc>
          <w:tcPr>
            <w:tcW w:w="2643" w:type="dxa"/>
          </w:tcPr>
          <w:p w:rsidR="00BF5E3D" w:rsidRPr="006331BA" w:rsidRDefault="00BF5E3D" w:rsidP="00F40BDD">
            <w:pPr>
              <w:jc w:val="center"/>
              <w:rPr>
                <w:rFonts w:ascii="Times New Roman" w:hAnsi="Times New Roman" w:cs="Times New Roman"/>
                <w:b/>
                <w:color w:val="FF0000"/>
                <w:sz w:val="24"/>
                <w:szCs w:val="24"/>
              </w:rPr>
            </w:pPr>
          </w:p>
          <w:p w:rsidR="00BF5E3D" w:rsidRPr="006331BA" w:rsidRDefault="00BF5E3D" w:rsidP="00F40BDD">
            <w:pPr>
              <w:jc w:val="center"/>
              <w:rPr>
                <w:rFonts w:ascii="Times New Roman" w:hAnsi="Times New Roman" w:cs="Times New Roman"/>
                <w:b/>
                <w:color w:val="FF0000"/>
                <w:sz w:val="24"/>
                <w:szCs w:val="24"/>
              </w:rPr>
            </w:pPr>
            <w:r w:rsidRPr="006331BA">
              <w:rPr>
                <w:rFonts w:ascii="Times New Roman" w:hAnsi="Times New Roman" w:cs="Times New Roman"/>
                <w:b/>
                <w:color w:val="FF0000"/>
                <w:sz w:val="24"/>
                <w:szCs w:val="24"/>
              </w:rPr>
              <w:t>Хімії, біології, екології та аграрних наук</w:t>
            </w:r>
          </w:p>
        </w:tc>
        <w:tc>
          <w:tcPr>
            <w:tcW w:w="2266" w:type="dxa"/>
          </w:tcPr>
          <w:p w:rsidR="00BF5E3D" w:rsidRPr="006331BA" w:rsidRDefault="00BF5E3D" w:rsidP="00F40BDD">
            <w:pPr>
              <w:jc w:val="center"/>
              <w:rPr>
                <w:rFonts w:ascii="Times New Roman" w:hAnsi="Times New Roman" w:cs="Times New Roman"/>
                <w:b/>
                <w:color w:val="FF0000"/>
                <w:sz w:val="24"/>
                <w:szCs w:val="24"/>
              </w:rPr>
            </w:pPr>
          </w:p>
          <w:p w:rsidR="00BF5E3D" w:rsidRPr="006331BA" w:rsidRDefault="00BF5E3D" w:rsidP="00F40BDD">
            <w:pPr>
              <w:jc w:val="center"/>
              <w:rPr>
                <w:rFonts w:ascii="Times New Roman" w:hAnsi="Times New Roman" w:cs="Times New Roman"/>
                <w:b/>
                <w:color w:val="FF0000"/>
                <w:sz w:val="24"/>
                <w:szCs w:val="24"/>
              </w:rPr>
            </w:pPr>
            <w:r w:rsidRPr="006331BA">
              <w:rPr>
                <w:rFonts w:ascii="Times New Roman" w:hAnsi="Times New Roman" w:cs="Times New Roman"/>
                <w:b/>
                <w:color w:val="FF0000"/>
                <w:sz w:val="24"/>
                <w:szCs w:val="24"/>
              </w:rPr>
              <w:t>Історії, філософії та суспільствознавства, наук про Землю</w:t>
            </w:r>
          </w:p>
        </w:tc>
        <w:tc>
          <w:tcPr>
            <w:tcW w:w="2313" w:type="dxa"/>
          </w:tcPr>
          <w:p w:rsidR="00BF5E3D" w:rsidRPr="006331BA" w:rsidRDefault="00BF5E3D" w:rsidP="00F40BDD">
            <w:pPr>
              <w:jc w:val="center"/>
              <w:rPr>
                <w:rFonts w:ascii="Times New Roman" w:hAnsi="Times New Roman" w:cs="Times New Roman"/>
                <w:b/>
                <w:color w:val="FF0000"/>
                <w:sz w:val="24"/>
                <w:szCs w:val="24"/>
              </w:rPr>
            </w:pPr>
            <w:r w:rsidRPr="006331BA">
              <w:rPr>
                <w:rFonts w:ascii="Times New Roman" w:hAnsi="Times New Roman" w:cs="Times New Roman"/>
                <w:b/>
                <w:color w:val="FF0000"/>
                <w:sz w:val="24"/>
                <w:szCs w:val="24"/>
              </w:rPr>
              <w:t xml:space="preserve">Математики, економіки, </w:t>
            </w:r>
          </w:p>
          <w:p w:rsidR="00BF5E3D" w:rsidRPr="006331BA" w:rsidRDefault="00BF5E3D" w:rsidP="00F40BDD">
            <w:pPr>
              <w:jc w:val="center"/>
              <w:rPr>
                <w:rFonts w:ascii="Times New Roman" w:hAnsi="Times New Roman" w:cs="Times New Roman"/>
                <w:b/>
                <w:color w:val="FF0000"/>
                <w:sz w:val="24"/>
                <w:szCs w:val="24"/>
              </w:rPr>
            </w:pPr>
            <w:r w:rsidRPr="006331BA">
              <w:rPr>
                <w:rFonts w:ascii="Times New Roman" w:hAnsi="Times New Roman" w:cs="Times New Roman"/>
                <w:b/>
                <w:color w:val="FF0000"/>
                <w:sz w:val="24"/>
                <w:szCs w:val="24"/>
              </w:rPr>
              <w:t>фізико-технічних та комп’ютерних наук</w:t>
            </w:r>
          </w:p>
        </w:tc>
      </w:tr>
      <w:tr w:rsidR="00BF5E3D" w:rsidTr="00F40BDD">
        <w:trPr>
          <w:trHeight w:val="603"/>
          <w:jc w:val="center"/>
        </w:trPr>
        <w:tc>
          <w:tcPr>
            <w:tcW w:w="9638" w:type="dxa"/>
            <w:gridSpan w:val="4"/>
            <w:shd w:val="clear" w:color="auto" w:fill="FFD966" w:themeFill="accent4" w:themeFillTint="99"/>
          </w:tcPr>
          <w:p w:rsidR="00BF5E3D" w:rsidRDefault="00914C3C" w:rsidP="00F40BDD">
            <w:pPr>
              <w:jc w:val="center"/>
            </w:pPr>
            <w:r>
              <w:rPr>
                <w:noProof/>
                <w:lang w:eastAsia="uk-UA"/>
              </w:rPr>
              <w:pict>
                <v:shape id="_x0000_s1033" type="#_x0000_t32" style="position:absolute;left:0;text-align:left;margin-left:429.45pt;margin-top:1.65pt;width:0;height:29.65pt;z-index:25167257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sRNAIAAF4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lzhcY&#10;KdLDjJ73XsfUaDINDRqMK8CvUlsbSqRH9WpeNP3qkNJVR1TLo/fbyUBwGiKSu5CwcQbS7IaPmoEP&#10;gQSxW8fG9gES+oCOcSin21D40SN6PqRwOn2c5XkewUlxjTPW+Q9c9ygYJXbeEtF2vtJKweS1TWMW&#10;cnhxPrAixTUgJFV6I6SMApAKDSVe5JM8BjgtBQuXwc3ZdldJiw4kSCj+Lizu3KzeKxbBOk7Y+mJ7&#10;IiTYyMfeeCugW5LjkK3nDCPJ4dUE60xPqpARKgfCF+usom+L8WI9X8+zUTaZrUfZuK5Hz5sqG802&#10;6WNeT+uqqtPvgXyaFZ1gjKvA/6roNPs7xVze1lmLN03fGpXco8eOAtnrfyQdRx+mfdbNTrPT1obq&#10;ggpAxNH58uDCK/l1H71+fhZWPwAAAP//AwBQSwMEFAAGAAgAAAAhAD38POLeAAAACAEAAA8AAABk&#10;cnMvZG93bnJldi54bWxMj0FLAzEUhO+C/yE8wZvN2mLYrvu2qEXciwVbKT2mm+cmuEmWTdpu/fVG&#10;POhxmGHmm3Ix2o4daQjGO4TbSQaMXOOVcS3C++b5JgcWonRKdt4RwpkCLKrLi1IWyp/cGx3XsWWp&#10;xIVCIugY+4Lz0GiyMkx8Ty55H36wMiY5tFwN8pTKbcenWSa4lcalBS17etLUfK4PFiEud2ctts3j&#10;3Kw2L6/CfNV1vUS8vhof7oFFGuNfGH7wEzpUiWnvD04F1iHkd/k8RRFmM2DJ/9V7BDEVwKuS/z9Q&#10;fQMAAP//AwBQSwECLQAUAAYACAAAACEAtoM4kv4AAADhAQAAEwAAAAAAAAAAAAAAAAAAAAAAW0Nv&#10;bnRlbnRfVHlwZXNdLnhtbFBLAQItABQABgAIAAAAIQA4/SH/1gAAAJQBAAALAAAAAAAAAAAAAAAA&#10;AC8BAABfcmVscy8ucmVsc1BLAQItABQABgAIAAAAIQBj7HsRNAIAAF4EAAAOAAAAAAAAAAAAAAAA&#10;AC4CAABkcnMvZTJvRG9jLnhtbFBLAQItABQABgAIAAAAIQA9/Dzi3gAAAAgBAAAPAAAAAAAAAAAA&#10;AAAAAI4EAABkcnMvZG93bnJldi54bWxQSwUGAAAAAAQABADzAAAAmQUAAAAA&#10;">
                  <v:stroke endarrow="block"/>
                </v:shape>
              </w:pict>
            </w:r>
            <w:r>
              <w:rPr>
                <w:noProof/>
                <w:lang w:eastAsia="uk-UA"/>
              </w:rPr>
              <w:pict>
                <v:shape id="AutoShape 23" o:spid="_x0000_s1032" type="#_x0000_t32" style="position:absolute;left:0;text-align:left;margin-left:304.95pt;margin-top:1.65pt;width:0;height:29.65pt;z-index:25167155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MqNAIAAF4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lzmFS&#10;ivQwo+e91zE1mkxDgwbjCvCr1NaGEulRvZoXTb86pHTVEdXy6P12MhCchojkLiRsnIE0u+GjZuBD&#10;IEHs1rGxfYCEPqBjHMrpNhR+9IieDymcTh9neZ5HcFJc44x1/gPXPQpGiZ23RLSdr7RSMHlt05iF&#10;HF6cD6xIcQ0ISZXeCCmjAKRCQ4kX+SSPAU5LwcJlcHO23VXSogMJEoq/C4s7N6v3ikWwjhO2vtie&#10;CAk28rE33groluQ4ZOs5w0hyeDXBOtOTKmSEyoHwxTqr6NtivFjP1/NslE1m61E2ruvR86bKRrNN&#10;+pjX07qq6vR7IJ9mRScY4yrwvyo6zf5OMZe3ddbiTdO3RiX36LGjQPb6H0nH0Ydpn3Wz0+y0taG6&#10;oAIQcXS+PLjwSn7dR6+fn4XVDwAAAP//AwBQSwMEFAAGAAgAAAAhAAjay5/dAAAACAEAAA8AAABk&#10;cnMvZG93bnJldi54bWxMj0FLw0AQhe+C/2EZwZvd2MJiYjZFLWIuCm1FPG6zYzaYnQ3ZbZv66x3x&#10;oLd5vMeb75XLyffigGPsAmm4nmUgkJpgO2o1vG4fr25AxGTImj4QajhhhGV1flaawoYjrfGwSa3g&#10;EoqF0eBSGgopY+PQmzgLAxJ7H2H0JrEcW2lHc+Ry38t5linpTUf8wZkBHxw2n5u915BW7yen3pr7&#10;vHvZPj2r7quu65XWlxfT3S2IhFP6C8MPPqNDxUy7sCcbRa9BZXnOUQ2LBQj2f/WOj7kCWZXy/4Dq&#10;GwAA//8DAFBLAQItABQABgAIAAAAIQC2gziS/gAAAOEBAAATAAAAAAAAAAAAAAAAAAAAAABbQ29u&#10;dGVudF9UeXBlc10ueG1sUEsBAi0AFAAGAAgAAAAhADj9If/WAAAAlAEAAAsAAAAAAAAAAAAAAAAA&#10;LwEAAF9yZWxzLy5yZWxzUEsBAi0AFAAGAAgAAAAhAIYcEyo0AgAAXgQAAA4AAAAAAAAAAAAAAAAA&#10;LgIAAGRycy9lMm9Eb2MueG1sUEsBAi0AFAAGAAgAAAAhAAjay5/dAAAACAEAAA8AAAAAAAAAAAAA&#10;AAAAjgQAAGRycy9kb3ducmV2LnhtbFBLBQYAAAAABAAEAPMAAACYBQAAAAA=&#10;">
                  <v:stroke endarrow="block"/>
                </v:shape>
              </w:pict>
            </w:r>
            <w:r>
              <w:rPr>
                <w:noProof/>
                <w:lang w:eastAsia="uk-UA"/>
              </w:rPr>
              <w:pict>
                <v:shape id="AutoShape 22" o:spid="_x0000_s1031" type="#_x0000_t32" style="position:absolute;left:0;text-align:left;margin-left:183.35pt;margin-top:1.65pt;width:.05pt;height:29.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ngNwIAAGA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U4m2Ok&#10;SAszej56HVOj8Tg0qDMuB79S7WwokZ7Vq3nR9KtDSpcNUQcevd8uBoLTEJE8hISNM5Bm333UDHwI&#10;JIjdOte2DZDQB3SOQ7nch8LPHlE4nE0yjCicT+azLMsiPMlvkcY6/4HrFgWjwM5bIg6NL7VSMHtt&#10;05iHnF6cD7xIfgsIaZXeCimjBKRCXYGX2TiLAU5LwcJlcHP2sC+lRScSRBR/PYsHN6uPikWwhhO2&#10;6W1PhAQb+dgdbwX0S3IcsrWcYSQ5vJtgXelJFTJC7UC4t646+rYcLTeLzWI6mI5nm8F0VFWD5205&#10;Hcy26TyrJlVZVun3QD6d5o1gjKvA/6bpdPp3mulf11WNd1XfG5U8oseOAtnbfyQdhx/mfVXOXrPL&#10;zobqgg5AxtG5f3Lhnfy6j14/PwzrHwAAAP//AwBQSwMEFAAGAAgAAAAhAMiKlsDdAAAACAEAAA8A&#10;AABkcnMvZG93bnJldi54bWxMj8FOwzAQRO9I/IO1SNyoQysZCHEqoELkAhItQhzdeIkt4nUUu23K&#10;17Oc4LajGc2+qZZT6MUex+QjabicFSCQ2mg9dRreNo8X1yBSNmRNHwk1HDHBsj49qUxp44Fecb/O&#10;neASSqXR4HIeSilT6zCYNIsDEnufcQwmsxw7aUdz4PLQy3lRKBmMJ/7gzIAPDtuv9S5oyKuPo1Pv&#10;7f2Nf9k8PSv/3TTNSuvzs+nuFkTGKf+F4Ref0aFmpm3ckU2i17BQ6oqjfCxAsM+ap2w1qLkCWVfy&#10;/4D6BwAA//8DAFBLAQItABQABgAIAAAAIQC2gziS/gAAAOEBAAATAAAAAAAAAAAAAAAAAAAAAABb&#10;Q29udGVudF9UeXBlc10ueG1sUEsBAi0AFAAGAAgAAAAhADj9If/WAAAAlAEAAAsAAAAAAAAAAAAA&#10;AAAALwEAAF9yZWxzLy5yZWxzUEsBAi0AFAAGAAgAAAAhAA7RqeA3AgAAYAQAAA4AAAAAAAAAAAAA&#10;AAAALgIAAGRycy9lMm9Eb2MueG1sUEsBAi0AFAAGAAgAAAAhAMiKlsDdAAAACAEAAA8AAAAAAAAA&#10;AAAAAAAAkQQAAGRycy9kb3ducmV2LnhtbFBLBQYAAAAABAAEAPMAAACbBQAAAAA=&#10;">
                  <v:stroke endarrow="block"/>
                </v:shape>
              </w:pict>
            </w:r>
            <w:r>
              <w:rPr>
                <w:noProof/>
                <w:lang w:eastAsia="uk-UA"/>
              </w:rPr>
              <w:pict>
                <v:shape id="AutoShape 21" o:spid="_x0000_s1030" type="#_x0000_t32" style="position:absolute;left:0;text-align:left;margin-left:56.65pt;margin-top:3.1pt;width:0;height:29.65pt;z-index:25166950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2KMgIAAF4EAAAOAAAAZHJzL2Uyb0RvYy54bWysVMGO2jAQvVfqP1i+QwhL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Jnc4wU&#10;6WBGzwevY2o0TUODeuNy8CvVzoYS6Um9mhdNvzqkdNkS1fDo/XY2EBwjkruQsHEG0uz7j5qBD4EE&#10;sVun2nYBEvqATnEo59tQ+MkjOhxSOH14nGdZFugkJL/GGev8B647FIwCO2+JaFpfaqVg8tqmMQs5&#10;vjg/BF4DQlKlt0LKKACpUF/gZTbNYoDTUrBwGdycbfaltOhIgoTi78Lizs3qg2IRrOWEbS62J0KC&#10;jXzsjbcCuiU5Dtk6zjCSHF5NsAZ6UoWMUDkQvliDir4tJ8vNYrOYjWbT+WY0m1TV6HlbzkbzbfqY&#10;VQ9VWVbp90A+neWtYIyrwP+q6HT2d4q5vK1BizdN3xqV3KPHUQDZ638kHUcfpj3oZq/ZeWdDdUEF&#10;IOLofHlw4ZX8uo9ePz8L6x8AAAD//wMAUEsDBBQABgAIAAAAIQBN5KFj3AAAAAgBAAAPAAAAZHJz&#10;L2Rvd25yZXYueG1sTI/BTsMwEETvSPyDtUjcqNNWjSDEqYAKkQtItAhxdOMltojXUey2KV/Plgsc&#10;n2Y0+7Zcjr4TexyiC6RgOslAIDXBOGoVvG0er65BxKTJ6C4QKjhihGV1flbqwoQDveJ+nVrBIxQL&#10;rcCm1BdSxsai13ESeiTOPsPgdWIcWmkGfeBx38lZluXSa0d8weoeHyw2X+udV5BWH0ebvzf3N+5l&#10;8/Scu++6rldKXV6Md7cgEo7prwwnfVaHip22YUcmio55Op9zVUE+A3HKf3nLvFiArEr5/4HqBwAA&#10;//8DAFBLAQItABQABgAIAAAAIQC2gziS/gAAAOEBAAATAAAAAAAAAAAAAAAAAAAAAABbQ29udGVu&#10;dF9UeXBlc10ueG1sUEsBAi0AFAAGAAgAAAAhADj9If/WAAAAlAEAAAsAAAAAAAAAAAAAAAAALwEA&#10;AF9yZWxzLy5yZWxzUEsBAi0AFAAGAAgAAAAhAJXQDYoyAgAAXgQAAA4AAAAAAAAAAAAAAAAALgIA&#10;AGRycy9lMm9Eb2MueG1sUEsBAi0AFAAGAAgAAAAhAE3koWPcAAAACAEAAA8AAAAAAAAAAAAAAAAA&#10;jAQAAGRycy9kb3ducmV2LnhtbFBLBQYAAAAABAAEAPMAAACVBQAAAAA=&#10;">
                  <v:stroke endarrow="block"/>
                </v:shape>
              </w:pict>
            </w:r>
          </w:p>
          <w:p w:rsidR="00BF5E3D" w:rsidRDefault="00914C3C" w:rsidP="00F40BDD">
            <w:pPr>
              <w:jc w:val="center"/>
            </w:pPr>
            <w:r>
              <w:rPr>
                <w:rFonts w:ascii="Times New Roman" w:hAnsi="Times New Roman" w:cs="Times New Roman"/>
                <w:noProof/>
                <w:sz w:val="28"/>
                <w:szCs w:val="28"/>
                <w:lang w:eastAsia="uk-UA"/>
              </w:rPr>
              <w:pict>
                <v:shape id="AutoShape 24" o:spid="_x0000_s1029" type="#_x0000_t32" style="position:absolute;left:0;text-align:left;margin-left:652pt;margin-top:-13.75pt;width:0;height:29.6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sMw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Zhgp&#10;0sGMng9ex9RomoUG9cbl4FeqnQ0l0pN6NS+afnVI6bIlquHR++1sIDgNEcldSNg4A2n2/UfNwIdA&#10;gtitU227AAl9QKc4lPNtKPzkER0OKZw+PM5nQDGAk/waZ6zzH7juUDAK7Lwloml9qZWCyWubxizk&#10;+OL8EHgNCEmV3gop4ZzkUqG+wMvZdBYDnJaChctw52yzL6VFRxIkFH8XFnduVh8Ui2AtJ2xzsT0R&#10;EmzkY2+8FdAtyXHI1nGGkeTwaoI10JMqZITKgfDFGlT0bTlZbhabRTbKpvPNKJtU1eh5W2aj+TZ9&#10;nFUPVVlW6fdAPs3yVjDGVeB/VXSa/Z1iLm9r0OJN07dGJffocRRA9vofScfRh2kPutlrdt7ZUF1Q&#10;AYg4Ol8eXHglv+6j18/PwvoHAAAA//8DAFBLAwQUAAYACAAAACEAb6u32+IAAAAMAQAADwAAAGRy&#10;cy9kb3ducmV2LnhtbEyPUU/CMBSF3034D8018Q06QCeOdUQlxr1oIhjDY1mva+N6u6wFBr+eEh/0&#10;8Zx7cu538kVvG7bHzhtHAsajBBhS5ZShWsDn+mU4A+aDJCUbRyjgiB4WxeAql5lyB/rA/SrULJaQ&#10;z6QAHUKbce4rjVb6kWuR4u3bdVaGKLuaq04eYrlt+CRJUm6lofhByxafNVY/q50VEJabo06/qqcH&#10;875+fUvNqSzLpRA31/3jHFjAPvyF4YIf0aGITFu3I+VZE/U0uY1jgoDh5P4O2CXya20FTMcz4EXO&#10;/48ozgAAAP//AwBQSwECLQAUAAYACAAAACEAtoM4kv4AAADhAQAAEwAAAAAAAAAAAAAAAAAAAAAA&#10;W0NvbnRlbnRfVHlwZXNdLnhtbFBLAQItABQABgAIAAAAIQA4/SH/1gAAAJQBAAALAAAAAAAAAAAA&#10;AAAAAC8BAABfcmVscy8ucmVsc1BLAQItABQABgAIAAAAIQBgKK2sMwIAAF4EAAAOAAAAAAAAAAAA&#10;AAAAAC4CAABkcnMvZTJvRG9jLnhtbFBLAQItABQABgAIAAAAIQBvq7fb4gAAAAwBAAAPAAAAAAAA&#10;AAAAAAAAAI0EAABkcnMvZG93bnJldi54bWxQSwUGAAAAAAQABADzAAAAnAUAAAAA&#10;">
                  <v:stroke endarrow="block"/>
                </v:shape>
              </w:pict>
            </w:r>
            <w:r w:rsidR="00BF5E3D" w:rsidRPr="000071A7">
              <w:rPr>
                <w:rFonts w:ascii="Times New Roman" w:eastAsia="Adobe Myungjo Std M" w:hAnsi="Times New Roman" w:cs="Times New Roman"/>
                <w:b/>
                <w:sz w:val="28"/>
                <w:szCs w:val="28"/>
              </w:rPr>
              <w:t xml:space="preserve">С Е К Ц І Ї </w:t>
            </w:r>
          </w:p>
        </w:tc>
      </w:tr>
      <w:tr w:rsidR="00BF5E3D" w:rsidTr="00BF5E3D">
        <w:trPr>
          <w:trHeight w:val="1548"/>
          <w:jc w:val="center"/>
        </w:trPr>
        <w:tc>
          <w:tcPr>
            <w:tcW w:w="2407" w:type="dxa"/>
          </w:tcPr>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lang w:val="en-US"/>
              </w:rPr>
              <w:t>Українська мова</w:t>
            </w:r>
          </w:p>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rPr>
              <w:t>Українська література</w:t>
            </w:r>
          </w:p>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lang w:val="en-US"/>
              </w:rPr>
              <w:t>Німецька мова</w:t>
            </w:r>
          </w:p>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rPr>
              <w:t>Англійська мова</w:t>
            </w:r>
          </w:p>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lang w:val="en-US"/>
              </w:rPr>
              <w:t>Французька мова</w:t>
            </w:r>
          </w:p>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lang w:val="en-US"/>
              </w:rPr>
              <w:t>Румунська мова</w:t>
            </w:r>
          </w:p>
          <w:p w:rsidR="00BF5E3D" w:rsidRPr="006331BA" w:rsidRDefault="00B9271B"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lang w:val="uk-UA"/>
              </w:rPr>
              <w:t>Зарубіжна</w:t>
            </w:r>
            <w:r w:rsidRPr="006331BA">
              <w:rPr>
                <w:rFonts w:ascii="Times New Roman" w:hAnsi="Times New Roman" w:cs="Times New Roman"/>
                <w:sz w:val="20"/>
                <w:szCs w:val="20"/>
                <w:lang w:val="en-US"/>
              </w:rPr>
              <w:t xml:space="preserve"> літ</w:t>
            </w:r>
            <w:r w:rsidRPr="006331BA">
              <w:rPr>
                <w:rFonts w:ascii="Times New Roman" w:hAnsi="Times New Roman" w:cs="Times New Roman"/>
                <w:sz w:val="20"/>
                <w:szCs w:val="20"/>
                <w:lang w:val="uk-UA"/>
              </w:rPr>
              <w:t>-</w:t>
            </w:r>
            <w:r w:rsidR="00BF5E3D" w:rsidRPr="006331BA">
              <w:rPr>
                <w:rFonts w:ascii="Times New Roman" w:hAnsi="Times New Roman" w:cs="Times New Roman"/>
                <w:sz w:val="20"/>
                <w:szCs w:val="20"/>
                <w:lang w:val="en-US"/>
              </w:rPr>
              <w:t xml:space="preserve">а </w:t>
            </w:r>
          </w:p>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lang w:val="en-US"/>
              </w:rPr>
              <w:t xml:space="preserve">Фольклористика </w:t>
            </w:r>
          </w:p>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lang w:val="en-US"/>
              </w:rPr>
              <w:t xml:space="preserve">Мистецтвознавство </w:t>
            </w:r>
          </w:p>
          <w:p w:rsidR="00BF5E3D" w:rsidRPr="006331BA" w:rsidRDefault="00BF5E3D" w:rsidP="00BF5E3D">
            <w:pPr>
              <w:pStyle w:val="a8"/>
              <w:numPr>
                <w:ilvl w:val="0"/>
                <w:numId w:val="18"/>
              </w:numPr>
              <w:ind w:left="284" w:hanging="284"/>
              <w:rPr>
                <w:rFonts w:ascii="Times New Roman" w:hAnsi="Times New Roman" w:cs="Times New Roman"/>
                <w:sz w:val="20"/>
                <w:szCs w:val="20"/>
                <w:lang w:val="en-US"/>
              </w:rPr>
            </w:pPr>
            <w:r w:rsidRPr="006331BA">
              <w:rPr>
                <w:rFonts w:ascii="Times New Roman" w:hAnsi="Times New Roman" w:cs="Times New Roman"/>
                <w:sz w:val="20"/>
                <w:szCs w:val="20"/>
                <w:lang w:val="en-US"/>
              </w:rPr>
              <w:t>Літературна творчість</w:t>
            </w:r>
          </w:p>
        </w:tc>
        <w:tc>
          <w:tcPr>
            <w:tcW w:w="2643" w:type="dxa"/>
          </w:tcPr>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Хімія</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Загальна біологія</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rPr>
              <w:t>Біологія людини</w:t>
            </w:r>
          </w:p>
          <w:p w:rsidR="006331BA" w:rsidRPr="006331BA" w:rsidRDefault="00B9271B"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 xml:space="preserve">Медицина </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Валеологія</w:t>
            </w:r>
          </w:p>
          <w:p w:rsidR="00B9271B" w:rsidRPr="006331BA" w:rsidRDefault="00B9271B"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Зоологія</w:t>
            </w:r>
          </w:p>
          <w:p w:rsidR="00BF5E3D" w:rsidRPr="006331BA" w:rsidRDefault="00B9271B"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 xml:space="preserve"> </w:t>
            </w:r>
            <w:r w:rsidRPr="006331BA">
              <w:rPr>
                <w:rFonts w:ascii="Times New Roman" w:hAnsi="Times New Roman" w:cs="Times New Roman"/>
                <w:sz w:val="20"/>
                <w:szCs w:val="20"/>
                <w:lang w:val="uk-UA"/>
              </w:rPr>
              <w:t>Б</w:t>
            </w:r>
            <w:r w:rsidR="00BF5E3D" w:rsidRPr="006331BA">
              <w:rPr>
                <w:rFonts w:ascii="Times New Roman" w:hAnsi="Times New Roman" w:cs="Times New Roman"/>
                <w:sz w:val="20"/>
                <w:szCs w:val="20"/>
                <w:lang w:val="en-US"/>
              </w:rPr>
              <w:t>отаніка</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Психологія</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Екологія</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Охорона довкілля та раціональне природокористування</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Агрономія</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Лісознавство</w:t>
            </w:r>
          </w:p>
          <w:p w:rsidR="00BF5E3D" w:rsidRPr="006331BA" w:rsidRDefault="00BF5E3D" w:rsidP="00BF5E3D">
            <w:pPr>
              <w:pStyle w:val="a8"/>
              <w:numPr>
                <w:ilvl w:val="0"/>
                <w:numId w:val="18"/>
              </w:numPr>
              <w:ind w:left="284" w:hanging="284"/>
              <w:rPr>
                <w:sz w:val="20"/>
                <w:szCs w:val="20"/>
              </w:rPr>
            </w:pPr>
            <w:r w:rsidRPr="006331BA">
              <w:rPr>
                <w:rFonts w:ascii="Times New Roman" w:hAnsi="Times New Roman" w:cs="Times New Roman"/>
                <w:sz w:val="20"/>
                <w:szCs w:val="20"/>
                <w:lang w:val="en-US"/>
              </w:rPr>
              <w:t>Селекція та генетика</w:t>
            </w:r>
          </w:p>
        </w:tc>
        <w:tc>
          <w:tcPr>
            <w:tcW w:w="2266" w:type="dxa"/>
          </w:tcPr>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Історія України</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Історичне краєзнавство</w:t>
            </w:r>
          </w:p>
          <w:p w:rsidR="006331BA" w:rsidRDefault="006331BA" w:rsidP="00BF5E3D">
            <w:pPr>
              <w:pStyle w:val="a8"/>
              <w:numPr>
                <w:ilvl w:val="0"/>
                <w:numId w:val="19"/>
              </w:numPr>
              <w:ind w:left="284" w:hanging="284"/>
              <w:rPr>
                <w:rFonts w:ascii="Times New Roman" w:hAnsi="Times New Roman" w:cs="Times New Roman"/>
                <w:sz w:val="20"/>
                <w:szCs w:val="20"/>
              </w:rPr>
            </w:pPr>
            <w:r>
              <w:rPr>
                <w:rFonts w:ascii="Times New Roman" w:hAnsi="Times New Roman" w:cs="Times New Roman"/>
                <w:sz w:val="20"/>
                <w:szCs w:val="20"/>
              </w:rPr>
              <w:t xml:space="preserve">Археологія </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rPr>
              <w:t>Етнологія</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Всесвітня історія</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 xml:space="preserve">Географія та </w:t>
            </w:r>
            <w:r w:rsidRPr="006331BA">
              <w:rPr>
                <w:rFonts w:ascii="Times New Roman" w:hAnsi="Times New Roman" w:cs="Times New Roman"/>
                <w:spacing w:val="-10"/>
                <w:sz w:val="20"/>
                <w:szCs w:val="20"/>
                <w:lang w:val="en-US"/>
              </w:rPr>
              <w:t>ландшафтознавство</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rPr>
              <w:t>Геологія, геохімія та мінералогія</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Кліматологія та метеорологія</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Гідрологія</w:t>
            </w:r>
          </w:p>
          <w:p w:rsidR="006331BA" w:rsidRPr="006331BA" w:rsidRDefault="006331BA" w:rsidP="00BF5E3D">
            <w:pPr>
              <w:pStyle w:val="a8"/>
              <w:numPr>
                <w:ilvl w:val="0"/>
                <w:numId w:val="19"/>
              </w:numPr>
              <w:ind w:left="284" w:hanging="284"/>
              <w:rPr>
                <w:rFonts w:ascii="Times New Roman" w:hAnsi="Times New Roman" w:cs="Times New Roman"/>
                <w:sz w:val="20"/>
                <w:szCs w:val="20"/>
              </w:rPr>
            </w:pPr>
            <w:r>
              <w:rPr>
                <w:rFonts w:ascii="Times New Roman" w:hAnsi="Times New Roman" w:cs="Times New Roman"/>
                <w:sz w:val="20"/>
                <w:szCs w:val="20"/>
                <w:lang w:val="uk-UA"/>
              </w:rPr>
              <w:t>Теологія, релігієзнавство та історія релігії</w:t>
            </w:r>
          </w:p>
          <w:p w:rsidR="006331BA" w:rsidRDefault="006331BA" w:rsidP="00BF5E3D">
            <w:pPr>
              <w:pStyle w:val="a8"/>
              <w:numPr>
                <w:ilvl w:val="0"/>
                <w:numId w:val="19"/>
              </w:numPr>
              <w:ind w:left="284" w:hanging="284"/>
              <w:rPr>
                <w:rFonts w:ascii="Times New Roman" w:hAnsi="Times New Roman" w:cs="Times New Roman"/>
                <w:sz w:val="20"/>
                <w:szCs w:val="20"/>
              </w:rPr>
            </w:pPr>
            <w:r>
              <w:rPr>
                <w:rFonts w:ascii="Times New Roman" w:hAnsi="Times New Roman" w:cs="Times New Roman"/>
                <w:sz w:val="20"/>
                <w:szCs w:val="20"/>
              </w:rPr>
              <w:t xml:space="preserve">Філософія </w:t>
            </w:r>
            <w:r w:rsidR="00BF5E3D" w:rsidRPr="006331BA">
              <w:rPr>
                <w:rFonts w:ascii="Times New Roman" w:hAnsi="Times New Roman" w:cs="Times New Roman"/>
                <w:sz w:val="20"/>
                <w:szCs w:val="20"/>
              </w:rPr>
              <w:t xml:space="preserve"> </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rPr>
              <w:t>Соціологія</w:t>
            </w:r>
          </w:p>
          <w:p w:rsidR="00BF5E3D" w:rsidRPr="006331BA" w:rsidRDefault="00BF5E3D" w:rsidP="00BF5E3D">
            <w:pPr>
              <w:pStyle w:val="a8"/>
              <w:numPr>
                <w:ilvl w:val="0"/>
                <w:numId w:val="19"/>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lastRenderedPageBreak/>
              <w:t>Правознавство</w:t>
            </w:r>
          </w:p>
          <w:p w:rsidR="00BF5E3D" w:rsidRPr="006331BA" w:rsidRDefault="00BF5E3D" w:rsidP="00BF5E3D">
            <w:pPr>
              <w:pStyle w:val="a8"/>
              <w:numPr>
                <w:ilvl w:val="0"/>
                <w:numId w:val="19"/>
              </w:numPr>
              <w:ind w:left="284" w:hanging="284"/>
              <w:rPr>
                <w:sz w:val="20"/>
                <w:szCs w:val="20"/>
              </w:rPr>
            </w:pPr>
            <w:r w:rsidRPr="006331BA">
              <w:rPr>
                <w:rFonts w:ascii="Times New Roman" w:hAnsi="Times New Roman" w:cs="Times New Roman"/>
                <w:sz w:val="20"/>
                <w:szCs w:val="20"/>
                <w:lang w:val="en-US"/>
              </w:rPr>
              <w:t>Журналістика</w:t>
            </w:r>
          </w:p>
          <w:p w:rsidR="00BF5E3D" w:rsidRPr="006331BA" w:rsidRDefault="00BF5E3D" w:rsidP="00BF5E3D">
            <w:pPr>
              <w:pStyle w:val="a8"/>
              <w:numPr>
                <w:ilvl w:val="0"/>
                <w:numId w:val="19"/>
              </w:numPr>
              <w:ind w:left="284" w:hanging="284"/>
              <w:rPr>
                <w:sz w:val="20"/>
                <w:szCs w:val="20"/>
              </w:rPr>
            </w:pPr>
            <w:r w:rsidRPr="006331BA">
              <w:rPr>
                <w:rFonts w:ascii="Times New Roman" w:hAnsi="Times New Roman" w:cs="Times New Roman"/>
                <w:sz w:val="20"/>
                <w:szCs w:val="20"/>
              </w:rPr>
              <w:t>Педагогіка</w:t>
            </w:r>
          </w:p>
        </w:tc>
        <w:tc>
          <w:tcPr>
            <w:tcW w:w="2313" w:type="dxa"/>
          </w:tcPr>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rPr>
              <w:lastRenderedPageBreak/>
              <w:t>Математика</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Прикладна математика</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Математичне моделювання</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Теоретична фізика</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Експериментальна фізика</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Астрономія та астрофізика</w:t>
            </w:r>
          </w:p>
          <w:p w:rsidR="00BF5E3D"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Комп’</w:t>
            </w:r>
            <w:r w:rsidRPr="006331BA">
              <w:rPr>
                <w:rFonts w:ascii="Times New Roman" w:hAnsi="Times New Roman" w:cs="Times New Roman"/>
                <w:sz w:val="20"/>
                <w:szCs w:val="20"/>
              </w:rPr>
              <w:t>ютерні системи та мережі</w:t>
            </w:r>
          </w:p>
          <w:p w:rsidR="006331BA" w:rsidRPr="006331BA" w:rsidRDefault="006331BA" w:rsidP="00BF5E3D">
            <w:pPr>
              <w:pStyle w:val="a8"/>
              <w:numPr>
                <w:ilvl w:val="0"/>
                <w:numId w:val="18"/>
              </w:numPr>
              <w:ind w:left="284" w:hanging="284"/>
              <w:rPr>
                <w:rFonts w:ascii="Times New Roman" w:hAnsi="Times New Roman" w:cs="Times New Roman"/>
                <w:sz w:val="20"/>
                <w:szCs w:val="20"/>
              </w:rPr>
            </w:pPr>
            <w:r>
              <w:rPr>
                <w:rFonts w:ascii="Times New Roman" w:hAnsi="Times New Roman" w:cs="Times New Roman"/>
                <w:sz w:val="20"/>
                <w:szCs w:val="20"/>
              </w:rPr>
              <w:t>Кібербезпека</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Технології програмування</w:t>
            </w:r>
          </w:p>
          <w:p w:rsidR="006331BA" w:rsidRPr="006331BA" w:rsidRDefault="006331BA"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uk-UA"/>
              </w:rPr>
              <w:t xml:space="preserve">Інформаційні системи, бази даних </w:t>
            </w:r>
            <w:r w:rsidRPr="006331BA">
              <w:rPr>
                <w:rFonts w:ascii="Times New Roman" w:hAnsi="Times New Roman" w:cs="Times New Roman"/>
                <w:sz w:val="20"/>
                <w:szCs w:val="20"/>
                <w:lang w:val="uk-UA"/>
              </w:rPr>
              <w:lastRenderedPageBreak/>
              <w:t>та системи штучного інтелекту</w:t>
            </w:r>
          </w:p>
          <w:p w:rsidR="006331BA" w:rsidRPr="006331BA" w:rsidRDefault="006331BA"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uk-UA"/>
              </w:rPr>
              <w:t xml:space="preserve">Інтернет -технології та </w:t>
            </w:r>
            <w:r w:rsidRPr="006331BA">
              <w:rPr>
                <w:rFonts w:ascii="Times New Roman" w:hAnsi="Times New Roman" w:cs="Times New Roman"/>
                <w:sz w:val="20"/>
                <w:szCs w:val="20"/>
                <w:lang w:val="en-US"/>
              </w:rPr>
              <w:t>WEB</w:t>
            </w:r>
            <w:r w:rsidRPr="006331BA">
              <w:rPr>
                <w:rFonts w:ascii="Times New Roman" w:hAnsi="Times New Roman" w:cs="Times New Roman"/>
                <w:sz w:val="20"/>
                <w:szCs w:val="20"/>
              </w:rPr>
              <w:t xml:space="preserve"> </w:t>
            </w:r>
            <w:r w:rsidRPr="006331BA">
              <w:rPr>
                <w:rFonts w:ascii="Times New Roman" w:hAnsi="Times New Roman" w:cs="Times New Roman"/>
                <w:sz w:val="20"/>
                <w:szCs w:val="20"/>
                <w:lang w:val="uk-UA"/>
              </w:rPr>
              <w:t>дизайн</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C20BBD">
              <w:rPr>
                <w:rFonts w:ascii="Times New Roman" w:hAnsi="Times New Roman" w:cs="Times New Roman"/>
                <w:sz w:val="20"/>
                <w:szCs w:val="20"/>
              </w:rPr>
              <w:t>Економічна теорія</w:t>
            </w:r>
            <w:r w:rsidR="00C20BBD">
              <w:rPr>
                <w:rFonts w:ascii="Times New Roman" w:hAnsi="Times New Roman" w:cs="Times New Roman"/>
                <w:sz w:val="20"/>
                <w:szCs w:val="20"/>
                <w:lang w:val="uk-UA"/>
              </w:rPr>
              <w:t xml:space="preserve"> та історія економічної думки</w:t>
            </w:r>
          </w:p>
          <w:p w:rsidR="00BF5E3D" w:rsidRPr="006331BA" w:rsidRDefault="00BF5E3D"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en-US"/>
              </w:rPr>
              <w:t>Мікроекономіка та макроекономіка</w:t>
            </w:r>
          </w:p>
          <w:p w:rsidR="006331BA" w:rsidRPr="006331BA" w:rsidRDefault="006331BA" w:rsidP="00BF5E3D">
            <w:pPr>
              <w:pStyle w:val="a8"/>
              <w:numPr>
                <w:ilvl w:val="0"/>
                <w:numId w:val="18"/>
              </w:numPr>
              <w:ind w:left="284" w:hanging="284"/>
              <w:rPr>
                <w:rFonts w:ascii="Times New Roman" w:hAnsi="Times New Roman" w:cs="Times New Roman"/>
                <w:sz w:val="20"/>
                <w:szCs w:val="20"/>
              </w:rPr>
            </w:pPr>
            <w:r w:rsidRPr="006331BA">
              <w:rPr>
                <w:rFonts w:ascii="Times New Roman" w:hAnsi="Times New Roman" w:cs="Times New Roman"/>
                <w:sz w:val="20"/>
                <w:szCs w:val="20"/>
                <w:lang w:val="uk-UA"/>
              </w:rPr>
              <w:t>Фінанси, грошовий обіг і кредит</w:t>
            </w:r>
          </w:p>
          <w:p w:rsidR="00BF5E3D" w:rsidRPr="006331BA" w:rsidRDefault="00BF5E3D" w:rsidP="00BF5E3D">
            <w:pPr>
              <w:pStyle w:val="a8"/>
              <w:numPr>
                <w:ilvl w:val="0"/>
                <w:numId w:val="18"/>
              </w:numPr>
              <w:ind w:left="284" w:hanging="284"/>
              <w:rPr>
                <w:sz w:val="20"/>
                <w:szCs w:val="20"/>
              </w:rPr>
            </w:pPr>
            <w:r w:rsidRPr="006331BA">
              <w:rPr>
                <w:rFonts w:ascii="Times New Roman" w:hAnsi="Times New Roman" w:cs="Times New Roman"/>
                <w:sz w:val="20"/>
                <w:szCs w:val="20"/>
              </w:rPr>
              <w:t>Технологічні процеси та перспективні технології</w:t>
            </w:r>
          </w:p>
          <w:p w:rsidR="006331BA" w:rsidRPr="006331BA" w:rsidRDefault="006331BA" w:rsidP="00BF5E3D">
            <w:pPr>
              <w:pStyle w:val="a8"/>
              <w:numPr>
                <w:ilvl w:val="0"/>
                <w:numId w:val="18"/>
              </w:numPr>
              <w:ind w:left="284" w:hanging="284"/>
              <w:rPr>
                <w:sz w:val="20"/>
                <w:szCs w:val="20"/>
              </w:rPr>
            </w:pPr>
            <w:r>
              <w:rPr>
                <w:rFonts w:ascii="Times New Roman" w:hAnsi="Times New Roman" w:cs="Times New Roman"/>
                <w:sz w:val="20"/>
                <w:szCs w:val="20"/>
              </w:rPr>
              <w:t>Електроніка та приладобудування</w:t>
            </w:r>
          </w:p>
          <w:p w:rsidR="006331BA" w:rsidRPr="006331BA" w:rsidRDefault="006331BA" w:rsidP="00BF5E3D">
            <w:pPr>
              <w:pStyle w:val="a8"/>
              <w:numPr>
                <w:ilvl w:val="0"/>
                <w:numId w:val="18"/>
              </w:numPr>
              <w:ind w:left="284" w:hanging="284"/>
              <w:rPr>
                <w:sz w:val="20"/>
                <w:szCs w:val="20"/>
              </w:rPr>
            </w:pPr>
            <w:r>
              <w:rPr>
                <w:rFonts w:ascii="Times New Roman" w:hAnsi="Times New Roman" w:cs="Times New Roman"/>
                <w:sz w:val="20"/>
                <w:szCs w:val="20"/>
              </w:rPr>
              <w:t>Матеріалознавство</w:t>
            </w:r>
          </w:p>
          <w:p w:rsidR="006331BA" w:rsidRPr="006331BA" w:rsidRDefault="006331BA" w:rsidP="00BF5E3D">
            <w:pPr>
              <w:pStyle w:val="a8"/>
              <w:numPr>
                <w:ilvl w:val="0"/>
                <w:numId w:val="18"/>
              </w:numPr>
              <w:ind w:left="284" w:hanging="284"/>
              <w:rPr>
                <w:sz w:val="20"/>
                <w:szCs w:val="20"/>
              </w:rPr>
            </w:pPr>
            <w:r>
              <w:rPr>
                <w:rFonts w:ascii="Times New Roman" w:hAnsi="Times New Roman" w:cs="Times New Roman"/>
                <w:sz w:val="20"/>
                <w:szCs w:val="20"/>
              </w:rPr>
              <w:t>Авіа-та ракетобудування, машинобудування і робототехніка</w:t>
            </w:r>
          </w:p>
          <w:p w:rsidR="006331BA" w:rsidRPr="006331BA" w:rsidRDefault="006331BA" w:rsidP="00BF5E3D">
            <w:pPr>
              <w:pStyle w:val="a8"/>
              <w:numPr>
                <w:ilvl w:val="0"/>
                <w:numId w:val="18"/>
              </w:numPr>
              <w:ind w:left="284" w:hanging="284"/>
              <w:rPr>
                <w:sz w:val="20"/>
                <w:szCs w:val="20"/>
              </w:rPr>
            </w:pPr>
            <w:r>
              <w:rPr>
                <w:rFonts w:ascii="Times New Roman" w:hAnsi="Times New Roman" w:cs="Times New Roman"/>
                <w:sz w:val="20"/>
                <w:szCs w:val="20"/>
              </w:rPr>
              <w:t>Інформаційно-телекомунікаційні системи та технології</w:t>
            </w:r>
          </w:p>
        </w:tc>
      </w:tr>
    </w:tbl>
    <w:p w:rsidR="00BF5E3D" w:rsidRPr="00BC19E3" w:rsidRDefault="00BF5E3D" w:rsidP="00B24B16">
      <w:pPr>
        <w:pStyle w:val="a3"/>
        <w:widowControl w:val="0"/>
        <w:ind w:left="708"/>
        <w:jc w:val="both"/>
        <w:rPr>
          <w:rFonts w:ascii="Times New Roman" w:hAnsi="Times New Roman" w:cs="Times New Roman"/>
          <w:sz w:val="28"/>
          <w:szCs w:val="28"/>
        </w:rPr>
      </w:pPr>
    </w:p>
    <w:p w:rsidR="00B24B16" w:rsidRPr="00404DFE" w:rsidRDefault="00404DFE" w:rsidP="00B24B16">
      <w:pPr>
        <w:pStyle w:val="a3"/>
        <w:widowControl w:val="0"/>
        <w:ind w:firstLine="708"/>
        <w:jc w:val="both"/>
        <w:rPr>
          <w:rFonts w:ascii="Times New Roman" w:hAnsi="Times New Roman" w:cs="Times New Roman"/>
          <w:b/>
          <w:sz w:val="28"/>
          <w:szCs w:val="28"/>
        </w:rPr>
      </w:pPr>
      <w:r w:rsidRPr="00404DFE">
        <w:rPr>
          <w:rFonts w:ascii="Times New Roman" w:hAnsi="Times New Roman" w:cs="Times New Roman"/>
          <w:b/>
          <w:sz w:val="28"/>
          <w:szCs w:val="28"/>
        </w:rPr>
        <w:t>Ф</w:t>
      </w:r>
      <w:r w:rsidR="0050364A" w:rsidRPr="00404DFE">
        <w:rPr>
          <w:rFonts w:ascii="Times New Roman" w:hAnsi="Times New Roman" w:cs="Times New Roman"/>
          <w:b/>
          <w:sz w:val="28"/>
          <w:szCs w:val="28"/>
        </w:rPr>
        <w:t>орми</w:t>
      </w:r>
      <w:r w:rsidR="00B24B16" w:rsidRPr="00404DFE">
        <w:rPr>
          <w:rFonts w:ascii="Times New Roman" w:hAnsi="Times New Roman" w:cs="Times New Roman"/>
          <w:b/>
          <w:sz w:val="28"/>
          <w:szCs w:val="28"/>
        </w:rPr>
        <w:t xml:space="preserve"> організації освітнього процес</w:t>
      </w:r>
      <w:r w:rsidR="00BF5E3D" w:rsidRPr="00404DFE">
        <w:rPr>
          <w:rFonts w:ascii="Times New Roman" w:hAnsi="Times New Roman" w:cs="Times New Roman"/>
          <w:b/>
          <w:sz w:val="28"/>
          <w:szCs w:val="28"/>
        </w:rPr>
        <w:t>у в  БМАНУМ</w:t>
      </w:r>
    </w:p>
    <w:p w:rsidR="00F40BDD" w:rsidRPr="00282BE4" w:rsidRDefault="00F40BDD" w:rsidP="004A4556">
      <w:pPr>
        <w:spacing w:after="0" w:line="240" w:lineRule="auto"/>
        <w:ind w:firstLine="708"/>
        <w:jc w:val="both"/>
        <w:rPr>
          <w:rFonts w:ascii="Times New Roman" w:eastAsia="Calibri" w:hAnsi="Times New Roman" w:cs="Times New Roman"/>
          <w:sz w:val="28"/>
          <w:szCs w:val="28"/>
          <w:lang w:eastAsia="ru-RU"/>
        </w:rPr>
      </w:pPr>
      <w:r w:rsidRPr="00282BE4">
        <w:rPr>
          <w:rFonts w:ascii="Times New Roman" w:eastAsia="Calibri" w:hAnsi="Times New Roman" w:cs="Times New Roman"/>
          <w:sz w:val="28"/>
          <w:szCs w:val="28"/>
          <w:lang w:eastAsia="ru-RU"/>
        </w:rPr>
        <w:t>Освітній проце</w:t>
      </w:r>
      <w:r w:rsidR="00404DFE">
        <w:rPr>
          <w:rFonts w:ascii="Times New Roman" w:eastAsia="Calibri" w:hAnsi="Times New Roman" w:cs="Times New Roman"/>
          <w:sz w:val="28"/>
          <w:szCs w:val="28"/>
          <w:lang w:eastAsia="ru-RU"/>
        </w:rPr>
        <w:t>с у БМАНУМ</w:t>
      </w:r>
      <w:r w:rsidRPr="00282BE4">
        <w:rPr>
          <w:rFonts w:ascii="Times New Roman" w:eastAsia="Calibri" w:hAnsi="Times New Roman" w:cs="Times New Roman"/>
          <w:sz w:val="28"/>
          <w:szCs w:val="28"/>
          <w:lang w:eastAsia="ru-RU"/>
        </w:rPr>
        <w:t xml:space="preserve"> здійснюється диференційовано (відповідно до індивідуальних можливостей, інтересів, нахилів</w:t>
      </w:r>
      <w:r w:rsidR="00404DFE">
        <w:rPr>
          <w:rFonts w:ascii="Times New Roman" w:eastAsia="Calibri" w:hAnsi="Times New Roman" w:cs="Times New Roman"/>
          <w:sz w:val="28"/>
          <w:szCs w:val="28"/>
          <w:lang w:eastAsia="ru-RU"/>
        </w:rPr>
        <w:t>, здібностей ви</w:t>
      </w:r>
      <w:r w:rsidRPr="00282BE4">
        <w:rPr>
          <w:rFonts w:ascii="Times New Roman" w:eastAsia="Calibri" w:hAnsi="Times New Roman" w:cs="Times New Roman"/>
          <w:sz w:val="28"/>
          <w:szCs w:val="28"/>
          <w:lang w:eastAsia="ru-RU"/>
        </w:rPr>
        <w:t xml:space="preserve"> слухачів з урахуванням їх віку, психофізич</w:t>
      </w:r>
      <w:r w:rsidR="00307033">
        <w:rPr>
          <w:rFonts w:ascii="Times New Roman" w:eastAsia="Calibri" w:hAnsi="Times New Roman" w:cs="Times New Roman"/>
          <w:sz w:val="28"/>
          <w:szCs w:val="28"/>
          <w:lang w:eastAsia="ru-RU"/>
        </w:rPr>
        <w:t>них особливостей</w:t>
      </w:r>
      <w:r w:rsidRPr="00282BE4">
        <w:rPr>
          <w:rFonts w:ascii="Times New Roman" w:eastAsia="Calibri" w:hAnsi="Times New Roman" w:cs="Times New Roman"/>
          <w:sz w:val="28"/>
          <w:szCs w:val="28"/>
          <w:lang w:eastAsia="ru-RU"/>
        </w:rPr>
        <w:t xml:space="preserve">) з використанням різних організаційних форм роботи, визначених пунктом 15 Положення про позашкільний навчальний заклад: </w:t>
      </w:r>
      <w:r w:rsidR="00404DFE">
        <w:rPr>
          <w:rFonts w:ascii="Times New Roman" w:eastAsia="Calibri" w:hAnsi="Times New Roman" w:cs="Times New Roman"/>
          <w:sz w:val="28"/>
          <w:szCs w:val="28"/>
          <w:lang w:eastAsia="ru-RU"/>
        </w:rPr>
        <w:t xml:space="preserve">навчальні заняття, </w:t>
      </w:r>
      <w:r w:rsidRPr="00282BE4">
        <w:rPr>
          <w:rFonts w:ascii="Times New Roman" w:eastAsia="Calibri" w:hAnsi="Times New Roman" w:cs="Times New Roman"/>
          <w:sz w:val="28"/>
          <w:szCs w:val="28"/>
          <w:lang w:eastAsia="ru-RU"/>
        </w:rPr>
        <w:t xml:space="preserve"> урок</w:t>
      </w:r>
      <w:r w:rsidR="00307033">
        <w:rPr>
          <w:rFonts w:ascii="Times New Roman" w:eastAsia="Calibri" w:hAnsi="Times New Roman" w:cs="Times New Roman"/>
          <w:sz w:val="28"/>
          <w:szCs w:val="28"/>
          <w:lang w:eastAsia="ru-RU"/>
        </w:rPr>
        <w:t>и, лекції, індивідуальні</w:t>
      </w:r>
      <w:r w:rsidRPr="00282BE4">
        <w:rPr>
          <w:rFonts w:ascii="Times New Roman" w:eastAsia="Calibri" w:hAnsi="Times New Roman" w:cs="Times New Roman"/>
          <w:sz w:val="28"/>
          <w:szCs w:val="28"/>
          <w:lang w:eastAsia="ru-RU"/>
        </w:rPr>
        <w:t xml:space="preserve"> заняття, конфе</w:t>
      </w:r>
      <w:r w:rsidR="00307033">
        <w:rPr>
          <w:rFonts w:ascii="Times New Roman" w:eastAsia="Calibri" w:hAnsi="Times New Roman" w:cs="Times New Roman"/>
          <w:sz w:val="28"/>
          <w:szCs w:val="28"/>
          <w:lang w:eastAsia="ru-RU"/>
        </w:rPr>
        <w:t>ренції</w:t>
      </w:r>
      <w:r w:rsidR="00404DFE">
        <w:rPr>
          <w:rFonts w:ascii="Times New Roman" w:eastAsia="Calibri" w:hAnsi="Times New Roman" w:cs="Times New Roman"/>
          <w:sz w:val="28"/>
          <w:szCs w:val="28"/>
          <w:lang w:eastAsia="ru-RU"/>
        </w:rPr>
        <w:t>, семінар</w:t>
      </w:r>
      <w:r w:rsidR="00307033">
        <w:rPr>
          <w:rFonts w:ascii="Times New Roman" w:eastAsia="Calibri" w:hAnsi="Times New Roman" w:cs="Times New Roman"/>
          <w:sz w:val="28"/>
          <w:szCs w:val="28"/>
          <w:lang w:eastAsia="ru-RU"/>
        </w:rPr>
        <w:t>и</w:t>
      </w:r>
      <w:r w:rsidR="00404DFE">
        <w:rPr>
          <w:rFonts w:ascii="Times New Roman" w:eastAsia="Calibri" w:hAnsi="Times New Roman" w:cs="Times New Roman"/>
          <w:sz w:val="28"/>
          <w:szCs w:val="28"/>
          <w:lang w:eastAsia="ru-RU"/>
        </w:rPr>
        <w:t xml:space="preserve">, курси, </w:t>
      </w:r>
      <w:r w:rsidRPr="00282BE4">
        <w:rPr>
          <w:rFonts w:ascii="Times New Roman" w:eastAsia="Calibri" w:hAnsi="Times New Roman" w:cs="Times New Roman"/>
          <w:sz w:val="28"/>
          <w:szCs w:val="28"/>
          <w:lang w:eastAsia="ru-RU"/>
        </w:rPr>
        <w:t xml:space="preserve"> змагання, навчально-тренув</w:t>
      </w:r>
      <w:r w:rsidR="00404DFE">
        <w:rPr>
          <w:rFonts w:ascii="Times New Roman" w:eastAsia="Calibri" w:hAnsi="Times New Roman" w:cs="Times New Roman"/>
          <w:sz w:val="28"/>
          <w:szCs w:val="28"/>
          <w:lang w:eastAsia="ru-RU"/>
        </w:rPr>
        <w:t xml:space="preserve">альні заняття, </w:t>
      </w:r>
      <w:r w:rsidR="00307033">
        <w:rPr>
          <w:rFonts w:ascii="Times New Roman" w:eastAsia="Calibri" w:hAnsi="Times New Roman" w:cs="Times New Roman"/>
          <w:sz w:val="28"/>
          <w:szCs w:val="28"/>
          <w:lang w:eastAsia="ru-RU"/>
        </w:rPr>
        <w:t xml:space="preserve"> екскурсії, </w:t>
      </w:r>
      <w:r w:rsidRPr="00282BE4">
        <w:rPr>
          <w:rFonts w:ascii="Times New Roman" w:eastAsia="Calibri" w:hAnsi="Times New Roman" w:cs="Times New Roman"/>
          <w:sz w:val="28"/>
          <w:szCs w:val="28"/>
          <w:lang w:eastAsia="ru-RU"/>
        </w:rPr>
        <w:t xml:space="preserve"> експедиційно-польові збори, практична робота в лабораторіях, </w:t>
      </w:r>
      <w:r w:rsidRPr="00282BE4">
        <w:rPr>
          <w:rFonts w:ascii="Times New Roman" w:eastAsia="Calibri" w:hAnsi="Times New Roman" w:cs="Times New Roman"/>
          <w:sz w:val="28"/>
          <w:szCs w:val="28"/>
        </w:rPr>
        <w:t xml:space="preserve"> учнівських н</w:t>
      </w:r>
      <w:r w:rsidR="00404DFE">
        <w:rPr>
          <w:rFonts w:ascii="Times New Roman" w:eastAsia="Calibri" w:hAnsi="Times New Roman" w:cs="Times New Roman"/>
          <w:sz w:val="28"/>
          <w:szCs w:val="28"/>
        </w:rPr>
        <w:t>авчально-дослідних</w:t>
      </w:r>
      <w:r w:rsidRPr="00282BE4">
        <w:rPr>
          <w:rFonts w:ascii="Times New Roman" w:eastAsia="Calibri" w:hAnsi="Times New Roman" w:cs="Times New Roman"/>
          <w:sz w:val="28"/>
          <w:szCs w:val="28"/>
        </w:rPr>
        <w:t xml:space="preserve"> комплексах, лісопаркових господарствах, </w:t>
      </w:r>
      <w:r w:rsidR="00E3170C">
        <w:rPr>
          <w:rFonts w:ascii="Times New Roman" w:eastAsia="Calibri" w:hAnsi="Times New Roman" w:cs="Times New Roman"/>
          <w:sz w:val="28"/>
          <w:szCs w:val="28"/>
        </w:rPr>
        <w:t xml:space="preserve"> територіях та об’єктах природно-заповідного фонду, на природі, </w:t>
      </w:r>
      <w:r w:rsidRPr="00282BE4">
        <w:rPr>
          <w:rFonts w:ascii="Times New Roman" w:eastAsia="Calibri" w:hAnsi="Times New Roman" w:cs="Times New Roman"/>
          <w:sz w:val="28"/>
          <w:szCs w:val="28"/>
          <w:lang w:eastAsia="ru-RU"/>
        </w:rPr>
        <w:t>а також з використанням інших форм, передбачених стат</w:t>
      </w:r>
      <w:r w:rsidR="00307033">
        <w:rPr>
          <w:rFonts w:ascii="Times New Roman" w:eastAsia="Calibri" w:hAnsi="Times New Roman" w:cs="Times New Roman"/>
          <w:sz w:val="28"/>
          <w:szCs w:val="28"/>
          <w:lang w:eastAsia="ru-RU"/>
        </w:rPr>
        <w:t>утом БМАНУМ</w:t>
      </w:r>
      <w:r w:rsidRPr="00282BE4">
        <w:rPr>
          <w:rFonts w:ascii="Times New Roman" w:eastAsia="Calibri" w:hAnsi="Times New Roman" w:cs="Times New Roman"/>
          <w:sz w:val="28"/>
          <w:szCs w:val="28"/>
          <w:lang w:eastAsia="ru-RU"/>
        </w:rPr>
        <w:t>.</w:t>
      </w:r>
    </w:p>
    <w:p w:rsidR="00404DFE" w:rsidRPr="00282BE4" w:rsidRDefault="00404DFE" w:rsidP="004A4556">
      <w:pPr>
        <w:spacing w:after="0" w:line="240" w:lineRule="auto"/>
        <w:ind w:firstLine="708"/>
        <w:jc w:val="both"/>
        <w:rPr>
          <w:rFonts w:ascii="Times New Roman" w:eastAsia="Calibri" w:hAnsi="Times New Roman" w:cs="Times New Roman"/>
          <w:sz w:val="28"/>
          <w:szCs w:val="28"/>
          <w:lang w:eastAsia="ru-RU"/>
        </w:rPr>
      </w:pPr>
      <w:r w:rsidRPr="00307033">
        <w:rPr>
          <w:rFonts w:ascii="Times New Roman" w:eastAsia="Calibri" w:hAnsi="Times New Roman" w:cs="Times New Roman"/>
          <w:b/>
          <w:sz w:val="28"/>
          <w:szCs w:val="28"/>
          <w:lang w:eastAsia="ru-RU"/>
        </w:rPr>
        <w:t>Групові заняття:</w:t>
      </w:r>
      <w:r w:rsidRPr="00282BE4">
        <w:rPr>
          <w:rFonts w:ascii="Times New Roman" w:eastAsia="Calibri" w:hAnsi="Times New Roman" w:cs="Times New Roman"/>
          <w:b/>
          <w:i/>
          <w:sz w:val="28"/>
          <w:szCs w:val="28"/>
          <w:lang w:eastAsia="ru-RU"/>
        </w:rPr>
        <w:t xml:space="preserve"> </w:t>
      </w:r>
      <w:r w:rsidRPr="00282BE4">
        <w:rPr>
          <w:rFonts w:ascii="Times New Roman" w:eastAsia="Calibri" w:hAnsi="Times New Roman" w:cs="Times New Roman"/>
          <w:sz w:val="28"/>
          <w:szCs w:val="28"/>
          <w:lang w:eastAsia="ru-RU"/>
        </w:rPr>
        <w:t>навчальні,</w:t>
      </w:r>
      <w:r>
        <w:rPr>
          <w:rFonts w:ascii="Times New Roman" w:eastAsia="Calibri" w:hAnsi="Times New Roman" w:cs="Times New Roman"/>
          <w:sz w:val="28"/>
          <w:szCs w:val="28"/>
          <w:lang w:eastAsia="ru-RU"/>
        </w:rPr>
        <w:t xml:space="preserve"> он-лайн,</w:t>
      </w:r>
      <w:r w:rsidRPr="00282BE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дистанційні, </w:t>
      </w:r>
      <w:r w:rsidRPr="00282BE4">
        <w:rPr>
          <w:rFonts w:ascii="Times New Roman" w:eastAsia="Calibri" w:hAnsi="Times New Roman" w:cs="Times New Roman"/>
          <w:sz w:val="28"/>
          <w:szCs w:val="28"/>
          <w:lang w:eastAsia="ru-RU"/>
        </w:rPr>
        <w:t xml:space="preserve">тренувальні заняття, уроки; </w:t>
      </w:r>
      <w:bookmarkStart w:id="8" w:name="o26"/>
      <w:bookmarkEnd w:id="8"/>
      <w:r w:rsidRPr="00282BE4">
        <w:rPr>
          <w:rFonts w:ascii="Times New Roman" w:eastAsia="Calibri" w:hAnsi="Times New Roman" w:cs="Times New Roman"/>
          <w:sz w:val="28"/>
          <w:szCs w:val="28"/>
          <w:lang w:eastAsia="ru-RU"/>
        </w:rPr>
        <w:t xml:space="preserve">об'єднання груп для проведення </w:t>
      </w:r>
      <w:bookmarkStart w:id="9" w:name="o27"/>
      <w:bookmarkEnd w:id="9"/>
      <w:r w:rsidR="00307033">
        <w:rPr>
          <w:rFonts w:ascii="Times New Roman" w:eastAsia="Calibri" w:hAnsi="Times New Roman" w:cs="Times New Roman"/>
          <w:sz w:val="28"/>
          <w:szCs w:val="28"/>
          <w:lang w:eastAsia="ru-RU"/>
        </w:rPr>
        <w:t>екскурсій</w:t>
      </w:r>
      <w:r w:rsidRPr="00282BE4">
        <w:rPr>
          <w:rFonts w:ascii="Times New Roman" w:eastAsia="Calibri" w:hAnsi="Times New Roman" w:cs="Times New Roman"/>
          <w:sz w:val="28"/>
          <w:szCs w:val="28"/>
          <w:lang w:eastAsia="ru-RU"/>
        </w:rPr>
        <w:t xml:space="preserve">; </w:t>
      </w:r>
      <w:bookmarkStart w:id="10" w:name="o28"/>
      <w:bookmarkEnd w:id="10"/>
      <w:r>
        <w:rPr>
          <w:rFonts w:ascii="Times New Roman" w:eastAsia="Calibri" w:hAnsi="Times New Roman" w:cs="Times New Roman"/>
          <w:sz w:val="28"/>
          <w:szCs w:val="28"/>
          <w:lang w:eastAsia="ru-RU"/>
        </w:rPr>
        <w:t xml:space="preserve">спортивних </w:t>
      </w:r>
      <w:r w:rsidRPr="00282BE4">
        <w:rPr>
          <w:rFonts w:ascii="Times New Roman" w:eastAsia="Calibri" w:hAnsi="Times New Roman" w:cs="Times New Roman"/>
          <w:sz w:val="28"/>
          <w:szCs w:val="28"/>
          <w:lang w:eastAsia="ru-RU"/>
        </w:rPr>
        <w:t xml:space="preserve">змагань, </w:t>
      </w:r>
      <w:r>
        <w:rPr>
          <w:rFonts w:ascii="Times New Roman" w:eastAsia="Calibri" w:hAnsi="Times New Roman" w:cs="Times New Roman"/>
          <w:sz w:val="28"/>
          <w:szCs w:val="28"/>
          <w:lang w:eastAsia="ru-RU"/>
        </w:rPr>
        <w:t>конкурсів, акцій,</w:t>
      </w:r>
      <w:r w:rsidRPr="00282BE4">
        <w:rPr>
          <w:rFonts w:ascii="Times New Roman" w:eastAsia="Calibri" w:hAnsi="Times New Roman" w:cs="Times New Roman"/>
          <w:sz w:val="28"/>
          <w:szCs w:val="28"/>
          <w:lang w:eastAsia="ru-RU"/>
        </w:rPr>
        <w:t xml:space="preserve"> виставок тощо.</w:t>
      </w:r>
    </w:p>
    <w:p w:rsidR="000A3DC3" w:rsidRDefault="00404DFE" w:rsidP="004A4556">
      <w:pPr>
        <w:spacing w:after="0" w:line="240" w:lineRule="auto"/>
        <w:ind w:firstLine="708"/>
        <w:jc w:val="both"/>
        <w:rPr>
          <w:rFonts w:ascii="Times New Roman" w:eastAsia="Calibri" w:hAnsi="Times New Roman" w:cs="Times New Roman"/>
          <w:b/>
          <w:i/>
          <w:sz w:val="28"/>
          <w:szCs w:val="28"/>
          <w:lang w:eastAsia="ru-RU"/>
        </w:rPr>
      </w:pPr>
      <w:r w:rsidRPr="00307033">
        <w:rPr>
          <w:rFonts w:ascii="Times New Roman" w:eastAsia="Calibri" w:hAnsi="Times New Roman" w:cs="Times New Roman"/>
          <w:b/>
          <w:sz w:val="28"/>
          <w:szCs w:val="28"/>
          <w:lang w:eastAsia="ru-RU"/>
        </w:rPr>
        <w:t>Індивідуальні заняття:</w:t>
      </w:r>
      <w:r w:rsidRPr="00282BE4">
        <w:rPr>
          <w:rFonts w:ascii="Times New Roman" w:eastAsia="Calibri" w:hAnsi="Times New Roman" w:cs="Times New Roman"/>
          <w:b/>
          <w:i/>
          <w:sz w:val="28"/>
          <w:szCs w:val="28"/>
          <w:lang w:eastAsia="ru-RU"/>
        </w:rPr>
        <w:t xml:space="preserve"> </w:t>
      </w:r>
    </w:p>
    <w:p w:rsidR="000A3DC3" w:rsidRDefault="00404DFE" w:rsidP="004A4556">
      <w:pPr>
        <w:pStyle w:val="a8"/>
        <w:numPr>
          <w:ilvl w:val="0"/>
          <w:numId w:val="33"/>
        </w:numPr>
        <w:spacing w:after="0" w:line="240" w:lineRule="auto"/>
        <w:ind w:left="567" w:firstLine="0"/>
        <w:jc w:val="both"/>
        <w:rPr>
          <w:rFonts w:ascii="Times New Roman" w:eastAsia="Calibri" w:hAnsi="Times New Roman" w:cs="Times New Roman"/>
          <w:sz w:val="28"/>
          <w:szCs w:val="28"/>
          <w:lang w:eastAsia="ru-RU"/>
        </w:rPr>
      </w:pPr>
      <w:r w:rsidRPr="000A3DC3">
        <w:rPr>
          <w:rFonts w:ascii="Times New Roman" w:eastAsia="Calibri" w:hAnsi="Times New Roman" w:cs="Times New Roman"/>
          <w:sz w:val="28"/>
          <w:szCs w:val="28"/>
          <w:lang w:eastAsia="ru-RU"/>
        </w:rPr>
        <w:t xml:space="preserve">конкурсна підготовка; консультації для слухачів, кандидатів у члени та дійсних членів БМАНУМ з науково-дослідницької, експериментальної, пошукової, конструкторської та винахідницької роботи; </w:t>
      </w:r>
    </w:p>
    <w:p w:rsidR="000A3DC3" w:rsidRDefault="00404DFE" w:rsidP="00051DBB">
      <w:pPr>
        <w:pStyle w:val="a8"/>
        <w:numPr>
          <w:ilvl w:val="0"/>
          <w:numId w:val="33"/>
        </w:numPr>
        <w:spacing w:after="0" w:line="240" w:lineRule="auto"/>
        <w:ind w:left="567" w:firstLine="0"/>
        <w:jc w:val="both"/>
        <w:rPr>
          <w:rFonts w:ascii="Times New Roman" w:eastAsia="Calibri" w:hAnsi="Times New Roman" w:cs="Times New Roman"/>
          <w:sz w:val="28"/>
          <w:szCs w:val="28"/>
          <w:lang w:eastAsia="ru-RU"/>
        </w:rPr>
      </w:pPr>
      <w:r w:rsidRPr="000A3DC3">
        <w:rPr>
          <w:rFonts w:ascii="Times New Roman" w:eastAsia="Calibri" w:hAnsi="Times New Roman" w:cs="Times New Roman"/>
          <w:sz w:val="28"/>
          <w:szCs w:val="28"/>
          <w:lang w:eastAsia="ru-RU"/>
        </w:rPr>
        <w:t xml:space="preserve">робота в архівах, бібліотеках, музейних сховищах;  </w:t>
      </w:r>
    </w:p>
    <w:p w:rsidR="000A3DC3" w:rsidRDefault="00404DFE" w:rsidP="00051DBB">
      <w:pPr>
        <w:pStyle w:val="a8"/>
        <w:numPr>
          <w:ilvl w:val="0"/>
          <w:numId w:val="33"/>
        </w:numPr>
        <w:spacing w:after="0" w:line="240" w:lineRule="auto"/>
        <w:ind w:left="567" w:firstLine="0"/>
        <w:jc w:val="both"/>
        <w:rPr>
          <w:rFonts w:ascii="Times New Roman" w:eastAsia="Calibri" w:hAnsi="Times New Roman" w:cs="Times New Roman"/>
          <w:sz w:val="28"/>
          <w:szCs w:val="28"/>
          <w:lang w:eastAsia="ru-RU"/>
        </w:rPr>
      </w:pPr>
      <w:r w:rsidRPr="000A3DC3">
        <w:rPr>
          <w:rFonts w:ascii="Times New Roman" w:eastAsia="Calibri" w:hAnsi="Times New Roman" w:cs="Times New Roman"/>
          <w:sz w:val="28"/>
          <w:szCs w:val="28"/>
          <w:lang w:eastAsia="ru-RU"/>
        </w:rPr>
        <w:t xml:space="preserve">постановка експерименту, проведення дослідів, лабораторних досліджень, спостережень; </w:t>
      </w:r>
    </w:p>
    <w:p w:rsidR="000A3DC3" w:rsidRDefault="00404DFE" w:rsidP="00051DBB">
      <w:pPr>
        <w:pStyle w:val="a8"/>
        <w:numPr>
          <w:ilvl w:val="0"/>
          <w:numId w:val="33"/>
        </w:numPr>
        <w:spacing w:after="0" w:line="240" w:lineRule="auto"/>
        <w:ind w:left="567" w:firstLine="0"/>
        <w:jc w:val="both"/>
        <w:rPr>
          <w:rFonts w:ascii="Times New Roman" w:eastAsia="Calibri" w:hAnsi="Times New Roman" w:cs="Times New Roman"/>
          <w:sz w:val="28"/>
          <w:szCs w:val="28"/>
          <w:lang w:eastAsia="ru-RU"/>
        </w:rPr>
      </w:pPr>
      <w:r w:rsidRPr="000A3DC3">
        <w:rPr>
          <w:rFonts w:ascii="Times New Roman" w:eastAsia="Calibri" w:hAnsi="Times New Roman" w:cs="Times New Roman"/>
          <w:sz w:val="28"/>
          <w:szCs w:val="28"/>
          <w:lang w:eastAsia="ru-RU"/>
        </w:rPr>
        <w:lastRenderedPageBreak/>
        <w:t xml:space="preserve">обробка та узагальнення результатів пошуково-дослідницької роботи, комп'ютерна обробка спостережень; </w:t>
      </w:r>
    </w:p>
    <w:p w:rsidR="000A3DC3" w:rsidRDefault="00404DFE" w:rsidP="00051DBB">
      <w:pPr>
        <w:pStyle w:val="a8"/>
        <w:numPr>
          <w:ilvl w:val="0"/>
          <w:numId w:val="33"/>
        </w:numPr>
        <w:spacing w:after="0" w:line="240" w:lineRule="auto"/>
        <w:ind w:left="567" w:firstLine="0"/>
        <w:jc w:val="both"/>
        <w:rPr>
          <w:rFonts w:ascii="Times New Roman" w:eastAsia="Calibri" w:hAnsi="Times New Roman" w:cs="Times New Roman"/>
          <w:sz w:val="28"/>
          <w:szCs w:val="28"/>
          <w:lang w:eastAsia="ru-RU"/>
        </w:rPr>
      </w:pPr>
      <w:r w:rsidRPr="000A3DC3">
        <w:rPr>
          <w:rFonts w:ascii="Times New Roman" w:eastAsia="Calibri" w:hAnsi="Times New Roman" w:cs="Times New Roman"/>
          <w:sz w:val="28"/>
          <w:szCs w:val="28"/>
          <w:lang w:eastAsia="ru-RU"/>
        </w:rPr>
        <w:t xml:space="preserve">поглиблене вивчення окремих розділів наук; </w:t>
      </w:r>
    </w:p>
    <w:p w:rsidR="000A3DC3" w:rsidRDefault="00404DFE" w:rsidP="00051DBB">
      <w:pPr>
        <w:pStyle w:val="a8"/>
        <w:numPr>
          <w:ilvl w:val="0"/>
          <w:numId w:val="33"/>
        </w:numPr>
        <w:spacing w:after="0" w:line="240" w:lineRule="auto"/>
        <w:ind w:left="567" w:firstLine="0"/>
        <w:jc w:val="both"/>
        <w:rPr>
          <w:rFonts w:ascii="Times New Roman" w:eastAsia="Calibri" w:hAnsi="Times New Roman" w:cs="Times New Roman"/>
          <w:sz w:val="28"/>
          <w:szCs w:val="28"/>
          <w:lang w:eastAsia="ru-RU"/>
        </w:rPr>
      </w:pPr>
      <w:r w:rsidRPr="000A3DC3">
        <w:rPr>
          <w:rFonts w:ascii="Times New Roman" w:eastAsia="Calibri" w:hAnsi="Times New Roman" w:cs="Times New Roman"/>
          <w:sz w:val="28"/>
          <w:szCs w:val="28"/>
          <w:lang w:eastAsia="ru-RU"/>
        </w:rPr>
        <w:t xml:space="preserve">підготовка наукових статей; очно-заочне та дистанційне навчання; </w:t>
      </w:r>
    </w:p>
    <w:p w:rsidR="00404DFE" w:rsidRPr="000A3DC3" w:rsidRDefault="00404DFE" w:rsidP="00051DBB">
      <w:pPr>
        <w:pStyle w:val="a8"/>
        <w:numPr>
          <w:ilvl w:val="0"/>
          <w:numId w:val="33"/>
        </w:numPr>
        <w:spacing w:after="0" w:line="240" w:lineRule="auto"/>
        <w:ind w:left="567" w:firstLine="0"/>
        <w:jc w:val="both"/>
        <w:rPr>
          <w:rFonts w:ascii="Times New Roman" w:eastAsia="Calibri" w:hAnsi="Times New Roman" w:cs="Times New Roman"/>
          <w:sz w:val="28"/>
          <w:szCs w:val="28"/>
          <w:lang w:eastAsia="ru-RU"/>
        </w:rPr>
      </w:pPr>
      <w:r w:rsidRPr="000A3DC3">
        <w:rPr>
          <w:rFonts w:ascii="Times New Roman" w:eastAsia="Calibri" w:hAnsi="Times New Roman" w:cs="Times New Roman"/>
          <w:sz w:val="28"/>
          <w:szCs w:val="28"/>
          <w:lang w:eastAsia="ru-RU"/>
        </w:rPr>
        <w:t>підготовка до участі в конкурсах, проєктах, програмах дослідниц</w:t>
      </w:r>
      <w:r w:rsidR="00307033" w:rsidRPr="000A3DC3">
        <w:rPr>
          <w:rFonts w:ascii="Times New Roman" w:eastAsia="Calibri" w:hAnsi="Times New Roman" w:cs="Times New Roman"/>
          <w:sz w:val="28"/>
          <w:szCs w:val="28"/>
          <w:lang w:eastAsia="ru-RU"/>
        </w:rPr>
        <w:t>ького спрямування, в змаганнях.</w:t>
      </w:r>
    </w:p>
    <w:p w:rsidR="00307033" w:rsidRDefault="00307033" w:rsidP="00051DB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канікулярний час БМАНУМ</w:t>
      </w:r>
      <w:r w:rsidR="00F40BDD" w:rsidRPr="00282BE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проводить роботу з</w:t>
      </w:r>
      <w:r w:rsidR="00F40BDD" w:rsidRPr="00F40BDD">
        <w:rPr>
          <w:rFonts w:ascii="Times New Roman" w:eastAsia="Calibri" w:hAnsi="Times New Roman" w:cs="Times New Roman"/>
          <w:sz w:val="28"/>
          <w:szCs w:val="28"/>
          <w:lang w:eastAsia="ru-RU"/>
        </w:rPr>
        <w:t xml:space="preserve">і слухачами в різних організаційних формах: змагання, </w:t>
      </w:r>
      <w:r>
        <w:rPr>
          <w:rFonts w:ascii="Times New Roman" w:eastAsia="Calibri" w:hAnsi="Times New Roman" w:cs="Times New Roman"/>
          <w:sz w:val="28"/>
          <w:szCs w:val="28"/>
          <w:lang w:eastAsia="ru-RU"/>
        </w:rPr>
        <w:t>екскурсії, засідання учнівського самоврядування, фестивалі, конкурси,</w:t>
      </w:r>
      <w:r w:rsidR="00F40BDD" w:rsidRPr="00F40BDD">
        <w:rPr>
          <w:rFonts w:ascii="Times New Roman" w:eastAsia="Calibri" w:hAnsi="Times New Roman" w:cs="Times New Roman"/>
          <w:sz w:val="28"/>
          <w:szCs w:val="28"/>
          <w:lang w:eastAsia="ru-RU"/>
        </w:rPr>
        <w:t xml:space="preserve"> заняття тощо.</w:t>
      </w:r>
      <w:r w:rsidR="00F40BDD">
        <w:rPr>
          <w:rFonts w:ascii="Times New Roman" w:eastAsia="Calibri" w:hAnsi="Times New Roman" w:cs="Times New Roman"/>
          <w:sz w:val="28"/>
          <w:szCs w:val="28"/>
          <w:lang w:eastAsia="ru-RU"/>
        </w:rPr>
        <w:t xml:space="preserve"> </w:t>
      </w:r>
    </w:p>
    <w:p w:rsidR="00F40BDD" w:rsidRPr="00282BE4" w:rsidRDefault="00F40BDD" w:rsidP="00051DB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w:t>
      </w:r>
      <w:r w:rsidRPr="00282BE4">
        <w:rPr>
          <w:rFonts w:ascii="Times New Roman" w:eastAsia="Calibri" w:hAnsi="Times New Roman" w:cs="Times New Roman"/>
          <w:sz w:val="28"/>
          <w:szCs w:val="28"/>
          <w:lang w:eastAsia="ru-RU"/>
        </w:rPr>
        <w:t>к підсумок освітн</w:t>
      </w:r>
      <w:r>
        <w:rPr>
          <w:rFonts w:ascii="Times New Roman" w:eastAsia="Calibri" w:hAnsi="Times New Roman" w:cs="Times New Roman"/>
          <w:sz w:val="28"/>
          <w:szCs w:val="28"/>
          <w:lang w:eastAsia="ru-RU"/>
        </w:rPr>
        <w:t xml:space="preserve">ього процесу </w:t>
      </w:r>
      <w:r w:rsidRPr="00282BE4">
        <w:rPr>
          <w:rFonts w:ascii="Times New Roman" w:eastAsia="Calibri" w:hAnsi="Times New Roman" w:cs="Times New Roman"/>
          <w:sz w:val="28"/>
          <w:szCs w:val="28"/>
          <w:lang w:eastAsia="ru-RU"/>
        </w:rPr>
        <w:t xml:space="preserve"> </w:t>
      </w:r>
      <w:r w:rsidR="00307033">
        <w:rPr>
          <w:rFonts w:ascii="Times New Roman" w:eastAsia="Calibri" w:hAnsi="Times New Roman" w:cs="Times New Roman"/>
          <w:sz w:val="28"/>
          <w:szCs w:val="28"/>
          <w:lang w:eastAsia="ru-RU"/>
        </w:rPr>
        <w:t>проводиться</w:t>
      </w:r>
      <w:r w:rsidRPr="00282BE4">
        <w:rPr>
          <w:rFonts w:ascii="Times New Roman" w:eastAsia="Calibri" w:hAnsi="Times New Roman" w:cs="Times New Roman"/>
          <w:sz w:val="28"/>
          <w:szCs w:val="28"/>
          <w:lang w:eastAsia="ru-RU"/>
        </w:rPr>
        <w:t xml:space="preserve"> змістовний відпочинок</w:t>
      </w:r>
      <w:r w:rsidR="00307033">
        <w:rPr>
          <w:rFonts w:ascii="Times New Roman" w:eastAsia="Calibri" w:hAnsi="Times New Roman" w:cs="Times New Roman"/>
          <w:sz w:val="28"/>
          <w:szCs w:val="28"/>
          <w:lang w:eastAsia="ru-RU"/>
        </w:rPr>
        <w:t xml:space="preserve"> та оздоровлення, організовується обласна профільна наукова школа «Інтелект Буковини», </w:t>
      </w:r>
      <w:r w:rsidRPr="00282BE4">
        <w:rPr>
          <w:rFonts w:ascii="Times New Roman" w:eastAsia="Calibri" w:hAnsi="Times New Roman" w:cs="Times New Roman"/>
          <w:sz w:val="28"/>
          <w:szCs w:val="28"/>
          <w:lang w:eastAsia="ru-RU"/>
        </w:rPr>
        <w:t xml:space="preserve"> </w:t>
      </w:r>
      <w:r w:rsidR="00307033">
        <w:rPr>
          <w:rFonts w:ascii="Times New Roman" w:eastAsia="Calibri" w:hAnsi="Times New Roman" w:cs="Times New Roman"/>
          <w:sz w:val="28"/>
          <w:szCs w:val="28"/>
          <w:lang w:eastAsia="ru-RU"/>
        </w:rPr>
        <w:t xml:space="preserve">профільна оздоровча зміна в таборі «Лунка», </w:t>
      </w:r>
      <w:r w:rsidRPr="00282BE4">
        <w:rPr>
          <w:rFonts w:ascii="Times New Roman" w:eastAsia="Calibri" w:hAnsi="Times New Roman" w:cs="Times New Roman"/>
          <w:sz w:val="28"/>
          <w:szCs w:val="28"/>
          <w:lang w:eastAsia="ru-RU"/>
        </w:rPr>
        <w:t>робот</w:t>
      </w:r>
      <w:r>
        <w:rPr>
          <w:rFonts w:ascii="Times New Roman" w:eastAsia="Calibri" w:hAnsi="Times New Roman" w:cs="Times New Roman"/>
          <w:sz w:val="28"/>
          <w:szCs w:val="28"/>
          <w:lang w:eastAsia="ru-RU"/>
        </w:rPr>
        <w:t>а</w:t>
      </w:r>
      <w:r w:rsidRPr="00282BE4">
        <w:rPr>
          <w:rFonts w:ascii="Times New Roman" w:eastAsia="Calibri" w:hAnsi="Times New Roman" w:cs="Times New Roman"/>
          <w:sz w:val="28"/>
          <w:szCs w:val="28"/>
          <w:lang w:eastAsia="ru-RU"/>
        </w:rPr>
        <w:t xml:space="preserve"> на</w:t>
      </w:r>
      <w:r>
        <w:rPr>
          <w:rFonts w:ascii="Times New Roman" w:eastAsia="Calibri" w:hAnsi="Times New Roman" w:cs="Times New Roman"/>
          <w:sz w:val="28"/>
          <w:szCs w:val="28"/>
          <w:lang w:eastAsia="ru-RU"/>
        </w:rPr>
        <w:t xml:space="preserve"> </w:t>
      </w:r>
      <w:r w:rsidRPr="00282BE4">
        <w:rPr>
          <w:rFonts w:ascii="Times New Roman" w:eastAsia="Calibri" w:hAnsi="Times New Roman" w:cs="Times New Roman"/>
          <w:sz w:val="28"/>
          <w:szCs w:val="28"/>
          <w:lang w:eastAsia="ru-RU"/>
        </w:rPr>
        <w:t>навчально-дослідних земельних ділянках, територіях та об'єктах природно-заповідного фонду</w:t>
      </w:r>
      <w:r w:rsidR="00E3170C">
        <w:rPr>
          <w:rFonts w:ascii="Times New Roman" w:eastAsia="Calibri" w:hAnsi="Times New Roman" w:cs="Times New Roman"/>
          <w:sz w:val="28"/>
          <w:szCs w:val="28"/>
          <w:lang w:eastAsia="ru-RU"/>
        </w:rPr>
        <w:t xml:space="preserve">, </w:t>
      </w:r>
      <w:r w:rsidRPr="00282BE4">
        <w:rPr>
          <w:rFonts w:ascii="Times New Roman" w:eastAsia="Calibri" w:hAnsi="Times New Roman" w:cs="Times New Roman"/>
          <w:sz w:val="28"/>
          <w:szCs w:val="28"/>
          <w:lang w:eastAsia="ru-RU"/>
        </w:rPr>
        <w:t xml:space="preserve">навчально-тренувальні збори, </w:t>
      </w:r>
      <w:r w:rsidRPr="00282BE4">
        <w:rPr>
          <w:rFonts w:ascii="Times New Roman" w:eastAsia="Calibri" w:hAnsi="Times New Roman" w:cs="Times New Roman"/>
          <w:sz w:val="28"/>
          <w:szCs w:val="28"/>
        </w:rPr>
        <w:t xml:space="preserve">експедиційно-польові збори, </w:t>
      </w:r>
      <w:r w:rsidRPr="00282BE4">
        <w:rPr>
          <w:rFonts w:ascii="Times New Roman" w:eastAsia="Calibri" w:hAnsi="Times New Roman" w:cs="Times New Roman"/>
          <w:sz w:val="28"/>
          <w:szCs w:val="28"/>
          <w:lang w:eastAsia="ru-RU"/>
        </w:rPr>
        <w:t>а також використ</w:t>
      </w:r>
      <w:r>
        <w:rPr>
          <w:rFonts w:ascii="Times New Roman" w:eastAsia="Calibri" w:hAnsi="Times New Roman" w:cs="Times New Roman"/>
          <w:sz w:val="28"/>
          <w:szCs w:val="28"/>
          <w:lang w:eastAsia="ru-RU"/>
        </w:rPr>
        <w:t>овуватись</w:t>
      </w:r>
      <w:r w:rsidRPr="00282BE4">
        <w:rPr>
          <w:rFonts w:ascii="Times New Roman" w:eastAsia="Calibri" w:hAnsi="Times New Roman" w:cs="Times New Roman"/>
          <w:sz w:val="28"/>
          <w:szCs w:val="28"/>
          <w:lang w:eastAsia="ru-RU"/>
        </w:rPr>
        <w:t xml:space="preserve"> інш</w:t>
      </w:r>
      <w:r>
        <w:rPr>
          <w:rFonts w:ascii="Times New Roman" w:eastAsia="Calibri" w:hAnsi="Times New Roman" w:cs="Times New Roman"/>
          <w:sz w:val="28"/>
          <w:szCs w:val="28"/>
          <w:lang w:eastAsia="ru-RU"/>
        </w:rPr>
        <w:t>і</w:t>
      </w:r>
      <w:r w:rsidRPr="00282BE4">
        <w:rPr>
          <w:rFonts w:ascii="Times New Roman" w:eastAsia="Calibri" w:hAnsi="Times New Roman" w:cs="Times New Roman"/>
          <w:sz w:val="28"/>
          <w:szCs w:val="28"/>
          <w:lang w:eastAsia="ru-RU"/>
        </w:rPr>
        <w:t xml:space="preserve"> форм</w:t>
      </w:r>
      <w:r>
        <w:rPr>
          <w:rFonts w:ascii="Times New Roman" w:eastAsia="Calibri" w:hAnsi="Times New Roman" w:cs="Times New Roman"/>
          <w:sz w:val="28"/>
          <w:szCs w:val="28"/>
          <w:lang w:eastAsia="ru-RU"/>
        </w:rPr>
        <w:t>и роботи</w:t>
      </w:r>
      <w:r w:rsidRPr="00282BE4">
        <w:rPr>
          <w:rFonts w:ascii="Times New Roman" w:eastAsia="Calibri" w:hAnsi="Times New Roman" w:cs="Times New Roman"/>
          <w:sz w:val="28"/>
          <w:szCs w:val="28"/>
          <w:lang w:eastAsia="ru-RU"/>
        </w:rPr>
        <w:t>, передбачен</w:t>
      </w:r>
      <w:r>
        <w:rPr>
          <w:rFonts w:ascii="Times New Roman" w:eastAsia="Calibri" w:hAnsi="Times New Roman" w:cs="Times New Roman"/>
          <w:sz w:val="28"/>
          <w:szCs w:val="28"/>
          <w:lang w:eastAsia="ru-RU"/>
        </w:rPr>
        <w:t>і</w:t>
      </w:r>
      <w:r w:rsidRPr="00282BE4">
        <w:rPr>
          <w:rFonts w:ascii="Times New Roman" w:eastAsia="Calibri" w:hAnsi="Times New Roman" w:cs="Times New Roman"/>
          <w:sz w:val="28"/>
          <w:szCs w:val="28"/>
          <w:lang w:eastAsia="ru-RU"/>
        </w:rPr>
        <w:t xml:space="preserve"> стат</w:t>
      </w:r>
      <w:r w:rsidR="00307033">
        <w:rPr>
          <w:rFonts w:ascii="Times New Roman" w:eastAsia="Calibri" w:hAnsi="Times New Roman" w:cs="Times New Roman"/>
          <w:sz w:val="28"/>
          <w:szCs w:val="28"/>
          <w:lang w:eastAsia="ru-RU"/>
        </w:rPr>
        <w:t>утом БМАНУМ</w:t>
      </w:r>
      <w:r w:rsidRPr="00282BE4">
        <w:rPr>
          <w:rFonts w:ascii="Times New Roman" w:eastAsia="Calibri" w:hAnsi="Times New Roman" w:cs="Times New Roman"/>
          <w:sz w:val="28"/>
          <w:szCs w:val="28"/>
          <w:lang w:eastAsia="ru-RU"/>
        </w:rPr>
        <w:t>.</w:t>
      </w:r>
      <w:r w:rsidR="00EF4FDE">
        <w:rPr>
          <w:rFonts w:ascii="Times New Roman" w:eastAsia="Calibri" w:hAnsi="Times New Roman" w:cs="Times New Roman"/>
          <w:sz w:val="28"/>
          <w:szCs w:val="28"/>
          <w:lang w:eastAsia="ru-RU"/>
        </w:rPr>
        <w:t xml:space="preserve"> Переможці та учасники ІІІ етапу  Всеукраїнського конкурсу-захисту можуть брати участь в профільних наукових школах МАН України та  міжнародних наукових </w:t>
      </w:r>
      <w:r w:rsidR="00E41CCA">
        <w:rPr>
          <w:rFonts w:ascii="Times New Roman" w:eastAsia="Calibri" w:hAnsi="Times New Roman" w:cs="Times New Roman"/>
          <w:sz w:val="28"/>
          <w:szCs w:val="28"/>
          <w:lang w:eastAsia="ru-RU"/>
        </w:rPr>
        <w:t>школах.</w:t>
      </w:r>
    </w:p>
    <w:p w:rsidR="00307033" w:rsidRPr="00307033" w:rsidRDefault="00307033" w:rsidP="00051DBB">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07033">
        <w:rPr>
          <w:rFonts w:ascii="Times New Roman" w:hAnsi="Times New Roman" w:cs="Times New Roman"/>
          <w:b/>
          <w:sz w:val="28"/>
          <w:szCs w:val="28"/>
        </w:rPr>
        <w:t>Режим роботи БМАНУМ</w:t>
      </w:r>
      <w:r w:rsidR="00EF4FDE">
        <w:rPr>
          <w:rFonts w:ascii="Times New Roman" w:hAnsi="Times New Roman" w:cs="Times New Roman"/>
          <w:b/>
          <w:sz w:val="28"/>
          <w:szCs w:val="28"/>
        </w:rPr>
        <w:t xml:space="preserve">.   </w:t>
      </w:r>
      <w:r w:rsidR="00EF4FDE" w:rsidRPr="00EF4FDE">
        <w:rPr>
          <w:rFonts w:ascii="Times New Roman" w:hAnsi="Times New Roman" w:cs="Times New Roman"/>
          <w:sz w:val="28"/>
          <w:szCs w:val="28"/>
        </w:rPr>
        <w:t>Заклад</w:t>
      </w:r>
      <w:r w:rsidR="00EF4FDE">
        <w:rPr>
          <w:rFonts w:ascii="Times New Roman" w:hAnsi="Times New Roman" w:cs="Times New Roman"/>
          <w:b/>
          <w:sz w:val="28"/>
          <w:szCs w:val="28"/>
        </w:rPr>
        <w:t xml:space="preserve"> </w:t>
      </w:r>
      <w:r w:rsidRPr="00307033">
        <w:rPr>
          <w:rFonts w:ascii="Times New Roman" w:hAnsi="Times New Roman" w:cs="Times New Roman"/>
          <w:sz w:val="28"/>
          <w:szCs w:val="28"/>
        </w:rPr>
        <w:t xml:space="preserve">працює </w:t>
      </w:r>
      <w:r>
        <w:rPr>
          <w:rFonts w:ascii="Times New Roman" w:hAnsi="Times New Roman" w:cs="Times New Roman"/>
          <w:sz w:val="28"/>
          <w:szCs w:val="28"/>
        </w:rPr>
        <w:t xml:space="preserve">за семестровою системою та </w:t>
      </w:r>
      <w:r w:rsidRPr="00307033">
        <w:rPr>
          <w:rFonts w:ascii="Times New Roman" w:hAnsi="Times New Roman" w:cs="Times New Roman"/>
          <w:sz w:val="28"/>
          <w:szCs w:val="28"/>
        </w:rPr>
        <w:t xml:space="preserve">за </w:t>
      </w:r>
      <w:r>
        <w:rPr>
          <w:rFonts w:ascii="Times New Roman" w:hAnsi="Times New Roman" w:cs="Times New Roman"/>
          <w:sz w:val="28"/>
          <w:szCs w:val="28"/>
        </w:rPr>
        <w:t>розкладом занять, яки</w:t>
      </w:r>
      <w:r w:rsidR="00DD71A6">
        <w:rPr>
          <w:rFonts w:ascii="Times New Roman" w:hAnsi="Times New Roman" w:cs="Times New Roman"/>
          <w:sz w:val="28"/>
          <w:szCs w:val="28"/>
        </w:rPr>
        <w:t>й затвер</w:t>
      </w:r>
      <w:r w:rsidR="000A3DC3">
        <w:rPr>
          <w:rFonts w:ascii="Times New Roman" w:hAnsi="Times New Roman" w:cs="Times New Roman"/>
          <w:sz w:val="28"/>
          <w:szCs w:val="28"/>
        </w:rPr>
        <w:t>джується двічі на рік. (Сайт БМАНУМ)</w:t>
      </w:r>
    </w:p>
    <w:p w:rsidR="00B24B16" w:rsidRDefault="00EF4FDE" w:rsidP="00051DBB">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1CCA">
        <w:rPr>
          <w:rFonts w:ascii="Times New Roman" w:hAnsi="Times New Roman" w:cs="Times New Roman"/>
          <w:sz w:val="28"/>
          <w:szCs w:val="28"/>
        </w:rPr>
        <w:t>Ф</w:t>
      </w:r>
      <w:r w:rsidR="00B24B16" w:rsidRPr="00BC19E3">
        <w:rPr>
          <w:rFonts w:ascii="Times New Roman" w:hAnsi="Times New Roman" w:cs="Times New Roman"/>
          <w:sz w:val="28"/>
          <w:szCs w:val="28"/>
        </w:rPr>
        <w:t>ор</w:t>
      </w:r>
      <w:r w:rsidR="00E41CCA">
        <w:rPr>
          <w:rFonts w:ascii="Times New Roman" w:hAnsi="Times New Roman" w:cs="Times New Roman"/>
          <w:sz w:val="28"/>
          <w:szCs w:val="28"/>
        </w:rPr>
        <w:t>ми здобуття позашкільної освіти у БМАНУМ:</w:t>
      </w:r>
    </w:p>
    <w:p w:rsidR="00E41CCA" w:rsidRDefault="00E41CCA" w:rsidP="00051DBB">
      <w:pPr>
        <w:pStyle w:val="a3"/>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очна;</w:t>
      </w:r>
    </w:p>
    <w:p w:rsidR="00E41CCA" w:rsidRDefault="00E41CCA" w:rsidP="00051DBB">
      <w:pPr>
        <w:pStyle w:val="a3"/>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дистанційна;</w:t>
      </w:r>
    </w:p>
    <w:p w:rsidR="00E41CCA" w:rsidRDefault="00E41CCA" w:rsidP="00051DBB">
      <w:pPr>
        <w:pStyle w:val="a3"/>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очно-дистанційна;</w:t>
      </w:r>
    </w:p>
    <w:p w:rsidR="00E41CCA" w:rsidRDefault="00E41CCA" w:rsidP="00051DBB">
      <w:pPr>
        <w:pStyle w:val="a3"/>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індивідуальна</w:t>
      </w:r>
    </w:p>
    <w:p w:rsidR="00E41CCA" w:rsidRPr="00BC19E3" w:rsidRDefault="00E41CCA" w:rsidP="00051DBB">
      <w:pPr>
        <w:pStyle w:val="a3"/>
        <w:widowControl w:val="0"/>
        <w:ind w:firstLine="708"/>
        <w:jc w:val="both"/>
        <w:rPr>
          <w:rFonts w:ascii="Times New Roman" w:hAnsi="Times New Roman" w:cs="Times New Roman"/>
          <w:sz w:val="28"/>
          <w:szCs w:val="28"/>
        </w:rPr>
      </w:pPr>
    </w:p>
    <w:p w:rsidR="009023E1" w:rsidRDefault="004A4556" w:rsidP="004A4556">
      <w:pPr>
        <w:widowControl w:val="0"/>
        <w:spacing w:after="0" w:line="240" w:lineRule="auto"/>
        <w:ind w:firstLine="680"/>
        <w:jc w:val="center"/>
        <w:rPr>
          <w:rFonts w:ascii="Times New Roman" w:eastAsia="Calibri" w:hAnsi="Times New Roman" w:cs="Times New Roman"/>
          <w:b/>
          <w:sz w:val="28"/>
          <w:szCs w:val="28"/>
        </w:rPr>
      </w:pPr>
      <w:r w:rsidRPr="00BC19E3">
        <w:rPr>
          <w:rFonts w:ascii="Times New Roman" w:eastAsia="Calibri" w:hAnsi="Times New Roman" w:cs="Times New Roman"/>
          <w:sz w:val="28"/>
          <w:szCs w:val="28"/>
        </w:rPr>
        <w:t>І</w:t>
      </w:r>
      <w:r w:rsidRPr="00BC19E3">
        <w:rPr>
          <w:rFonts w:ascii="Times New Roman" w:hAnsi="Times New Roman" w:cs="Times New Roman"/>
          <w:sz w:val="28"/>
          <w:szCs w:val="28"/>
        </w:rPr>
        <w:t>V</w:t>
      </w:r>
      <w:r w:rsidRPr="00BC19E3">
        <w:rPr>
          <w:rFonts w:ascii="Times New Roman" w:eastAsia="Calibri" w:hAnsi="Times New Roman" w:cs="Times New Roman"/>
          <w:sz w:val="28"/>
          <w:szCs w:val="28"/>
        </w:rPr>
        <w:t xml:space="preserve">. </w:t>
      </w:r>
      <w:r w:rsidRPr="00EF4FDE">
        <w:rPr>
          <w:rFonts w:ascii="Times New Roman" w:eastAsia="Calibri" w:hAnsi="Times New Roman" w:cs="Times New Roman"/>
          <w:b/>
          <w:sz w:val="28"/>
          <w:szCs w:val="28"/>
        </w:rPr>
        <w:t>З</w:t>
      </w:r>
      <w:r>
        <w:rPr>
          <w:rFonts w:ascii="Times New Roman" w:eastAsia="Calibri" w:hAnsi="Times New Roman" w:cs="Times New Roman"/>
          <w:b/>
          <w:sz w:val="28"/>
          <w:szCs w:val="28"/>
        </w:rPr>
        <w:t>АБЕЗПЕЧЕННЯ ЯКОСТІ ОСВІТНІХ ПОСЛУГ У БМАНУМ</w:t>
      </w:r>
    </w:p>
    <w:p w:rsidR="00EF4FDE" w:rsidRPr="00EF4FDE" w:rsidRDefault="00EF4FDE" w:rsidP="004A4556">
      <w:pPr>
        <w:widowControl w:val="0"/>
        <w:spacing w:after="0" w:line="240" w:lineRule="auto"/>
        <w:ind w:firstLine="680"/>
        <w:jc w:val="center"/>
        <w:rPr>
          <w:rFonts w:ascii="Times New Roman" w:eastAsia="Calibri" w:hAnsi="Times New Roman" w:cs="Times New Roman"/>
          <w:b/>
          <w:sz w:val="28"/>
          <w:szCs w:val="28"/>
        </w:rPr>
      </w:pPr>
    </w:p>
    <w:p w:rsidR="0082188C" w:rsidRPr="000808AF" w:rsidRDefault="0050364A" w:rsidP="00051DBB">
      <w:pPr>
        <w:pStyle w:val="a3"/>
        <w:widowControl w:val="0"/>
        <w:ind w:firstLine="708"/>
        <w:jc w:val="both"/>
        <w:rPr>
          <w:rFonts w:ascii="Times New Roman" w:hAnsi="Times New Roman" w:cs="Times New Roman"/>
          <w:sz w:val="28"/>
          <w:szCs w:val="28"/>
        </w:rPr>
      </w:pPr>
      <w:r w:rsidRPr="00EF4FDE">
        <w:rPr>
          <w:rFonts w:ascii="Times New Roman" w:hAnsi="Times New Roman" w:cs="Times New Roman"/>
          <w:b/>
          <w:sz w:val="28"/>
          <w:szCs w:val="28"/>
        </w:rPr>
        <w:t xml:space="preserve">    </w:t>
      </w:r>
      <w:r w:rsidR="000329C5">
        <w:rPr>
          <w:rFonts w:ascii="Times New Roman" w:hAnsi="Times New Roman" w:cs="Times New Roman"/>
          <w:sz w:val="28"/>
          <w:szCs w:val="28"/>
        </w:rPr>
        <w:t xml:space="preserve"> Керівництво</w:t>
      </w:r>
      <w:r w:rsidR="003E5B98">
        <w:rPr>
          <w:rFonts w:ascii="Times New Roman" w:hAnsi="Times New Roman" w:cs="Times New Roman"/>
          <w:sz w:val="28"/>
          <w:szCs w:val="28"/>
        </w:rPr>
        <w:t xml:space="preserve"> БМАНУМ здійснюється у</w:t>
      </w:r>
      <w:r w:rsidR="000808AF">
        <w:rPr>
          <w:rFonts w:ascii="Times New Roman" w:hAnsi="Times New Roman" w:cs="Times New Roman"/>
          <w:sz w:val="28"/>
          <w:szCs w:val="28"/>
        </w:rPr>
        <w:t xml:space="preserve"> відповідності до  річного планування</w:t>
      </w:r>
      <w:r w:rsidR="000808AF" w:rsidRPr="000808AF">
        <w:rPr>
          <w:rFonts w:ascii="Times New Roman" w:hAnsi="Times New Roman" w:cs="Times New Roman"/>
          <w:sz w:val="28"/>
          <w:szCs w:val="28"/>
        </w:rPr>
        <w:t xml:space="preserve"> </w:t>
      </w:r>
      <w:r w:rsidR="000808AF">
        <w:rPr>
          <w:rFonts w:ascii="Times New Roman" w:hAnsi="Times New Roman" w:cs="Times New Roman"/>
          <w:sz w:val="28"/>
          <w:szCs w:val="28"/>
        </w:rPr>
        <w:t>та Стратег</w:t>
      </w:r>
      <w:r w:rsidR="000A3DC3">
        <w:rPr>
          <w:rFonts w:ascii="Times New Roman" w:hAnsi="Times New Roman" w:cs="Times New Roman"/>
          <w:sz w:val="28"/>
          <w:szCs w:val="28"/>
        </w:rPr>
        <w:t>ії розвитку БМАНУМ</w:t>
      </w:r>
      <w:r w:rsidR="000808AF">
        <w:rPr>
          <w:rFonts w:ascii="Times New Roman" w:hAnsi="Times New Roman" w:cs="Times New Roman"/>
          <w:sz w:val="28"/>
          <w:szCs w:val="28"/>
        </w:rPr>
        <w:t>.</w:t>
      </w:r>
    </w:p>
    <w:p w:rsidR="006C5613" w:rsidRDefault="004C0426" w:rsidP="00051DBB">
      <w:pPr>
        <w:pStyle w:val="a3"/>
        <w:widowControl w:val="0"/>
        <w:ind w:firstLine="708"/>
        <w:jc w:val="both"/>
        <w:rPr>
          <w:rFonts w:ascii="Times New Roman" w:hAnsi="Times New Roman" w:cs="Times New Roman"/>
          <w:b/>
          <w:color w:val="000000" w:themeColor="text1"/>
          <w:sz w:val="28"/>
          <w:szCs w:val="28"/>
        </w:rPr>
      </w:pPr>
      <w:r w:rsidRPr="008C548A">
        <w:rPr>
          <w:rFonts w:ascii="Times New Roman" w:hAnsi="Times New Roman" w:cs="Times New Roman"/>
          <w:color w:val="000000" w:themeColor="text1"/>
          <w:sz w:val="28"/>
          <w:szCs w:val="28"/>
        </w:rPr>
        <w:t xml:space="preserve">    </w:t>
      </w:r>
      <w:r w:rsidRPr="008C548A">
        <w:rPr>
          <w:rFonts w:ascii="Times New Roman" w:hAnsi="Times New Roman" w:cs="Times New Roman"/>
          <w:b/>
          <w:color w:val="000000" w:themeColor="text1"/>
          <w:sz w:val="28"/>
          <w:szCs w:val="28"/>
        </w:rPr>
        <w:t xml:space="preserve"> </w:t>
      </w:r>
      <w:r w:rsidR="00EF4FDE" w:rsidRPr="008C548A">
        <w:rPr>
          <w:rFonts w:ascii="Times New Roman" w:hAnsi="Times New Roman" w:cs="Times New Roman"/>
          <w:b/>
          <w:color w:val="000000" w:themeColor="text1"/>
          <w:sz w:val="28"/>
          <w:szCs w:val="28"/>
        </w:rPr>
        <w:t>К</w:t>
      </w:r>
      <w:r w:rsidRPr="008C548A">
        <w:rPr>
          <w:rFonts w:ascii="Times New Roman" w:hAnsi="Times New Roman" w:cs="Times New Roman"/>
          <w:b/>
          <w:color w:val="000000" w:themeColor="text1"/>
          <w:sz w:val="28"/>
          <w:szCs w:val="28"/>
        </w:rPr>
        <w:t>адрове забезпечення</w:t>
      </w:r>
      <w:r w:rsidR="00BF2818" w:rsidRPr="008C548A">
        <w:rPr>
          <w:rFonts w:ascii="Times New Roman" w:hAnsi="Times New Roman" w:cs="Times New Roman"/>
          <w:b/>
          <w:color w:val="000000" w:themeColor="text1"/>
          <w:sz w:val="28"/>
          <w:szCs w:val="28"/>
        </w:rPr>
        <w:t xml:space="preserve"> БМАНУМ</w:t>
      </w:r>
      <w:r w:rsidR="008C548A" w:rsidRPr="008C548A">
        <w:rPr>
          <w:rFonts w:ascii="Times New Roman" w:hAnsi="Times New Roman" w:cs="Times New Roman"/>
          <w:b/>
          <w:color w:val="000000" w:themeColor="text1"/>
          <w:sz w:val="28"/>
          <w:szCs w:val="28"/>
        </w:rPr>
        <w:t xml:space="preserve"> </w:t>
      </w:r>
    </w:p>
    <w:p w:rsidR="006C5613" w:rsidRDefault="006C5613" w:rsidP="00051DBB">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організації виконання навчальних програм у Буковинській Малій академії наук учнівської молоді у 2020/2021 навчальному році залучено 98 педагогічних і науково-педагогічних працівників Чернівецького національного університету імені Ю.Федьковича, Буковинського державного медичного університету та ЗЗСО міста та області.  З них: докторів наук – 9, кандидатів наук - 48, викладачів – 41. Частка викладачів з науковим ступенем складає 58%. В розрізі відділень структура кадрового складу подана в таблиці:</w:t>
      </w:r>
    </w:p>
    <w:p w:rsidR="004A4556" w:rsidRDefault="004A4556" w:rsidP="00051DBB">
      <w:pPr>
        <w:pStyle w:val="a3"/>
        <w:widowControl w:val="0"/>
        <w:ind w:firstLine="708"/>
        <w:jc w:val="both"/>
        <w:rPr>
          <w:rFonts w:ascii="Times New Roman" w:hAnsi="Times New Roman" w:cs="Times New Roman"/>
          <w:color w:val="000000" w:themeColor="text1"/>
          <w:sz w:val="28"/>
          <w:szCs w:val="28"/>
        </w:rPr>
      </w:pPr>
    </w:p>
    <w:p w:rsidR="004A4556" w:rsidRDefault="004A4556" w:rsidP="00051DBB">
      <w:pPr>
        <w:pStyle w:val="a3"/>
        <w:widowControl w:val="0"/>
        <w:ind w:firstLine="708"/>
        <w:jc w:val="both"/>
        <w:rPr>
          <w:rFonts w:ascii="Times New Roman" w:hAnsi="Times New Roman" w:cs="Times New Roman"/>
          <w:color w:val="000000" w:themeColor="text1"/>
          <w:sz w:val="28"/>
          <w:szCs w:val="28"/>
        </w:rPr>
      </w:pPr>
    </w:p>
    <w:p w:rsidR="004A4556" w:rsidRDefault="004A4556" w:rsidP="00051DBB">
      <w:pPr>
        <w:pStyle w:val="a3"/>
        <w:widowControl w:val="0"/>
        <w:ind w:firstLine="708"/>
        <w:jc w:val="both"/>
        <w:rPr>
          <w:rFonts w:ascii="Times New Roman" w:hAnsi="Times New Roman" w:cs="Times New Roman"/>
          <w:color w:val="000000" w:themeColor="text1"/>
          <w:sz w:val="28"/>
          <w:szCs w:val="28"/>
        </w:rPr>
      </w:pPr>
    </w:p>
    <w:p w:rsidR="004A4556" w:rsidRDefault="004A4556" w:rsidP="00051DBB">
      <w:pPr>
        <w:pStyle w:val="a3"/>
        <w:widowControl w:val="0"/>
        <w:ind w:firstLine="708"/>
        <w:jc w:val="both"/>
        <w:rPr>
          <w:rFonts w:ascii="Times New Roman" w:hAnsi="Times New Roman" w:cs="Times New Roman"/>
          <w:color w:val="000000" w:themeColor="text1"/>
          <w:sz w:val="28"/>
          <w:szCs w:val="28"/>
        </w:rPr>
      </w:pPr>
    </w:p>
    <w:tbl>
      <w:tblPr>
        <w:tblStyle w:val="a7"/>
        <w:tblW w:w="0" w:type="auto"/>
        <w:tblLook w:val="04A0" w:firstRow="1" w:lastRow="0" w:firstColumn="1" w:lastColumn="0" w:noHBand="0" w:noVBand="1"/>
      </w:tblPr>
      <w:tblGrid>
        <w:gridCol w:w="2639"/>
        <w:gridCol w:w="1712"/>
        <w:gridCol w:w="1829"/>
        <w:gridCol w:w="1828"/>
        <w:gridCol w:w="1562"/>
      </w:tblGrid>
      <w:tr w:rsidR="006C5613" w:rsidTr="004A4556">
        <w:tc>
          <w:tcPr>
            <w:tcW w:w="2639" w:type="dxa"/>
          </w:tcPr>
          <w:p w:rsidR="006C5613" w:rsidRDefault="006C5613" w:rsidP="000329C5">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Відділення</w:t>
            </w:r>
          </w:p>
        </w:tc>
        <w:tc>
          <w:tcPr>
            <w:tcW w:w="1712" w:type="dxa"/>
          </w:tcPr>
          <w:p w:rsidR="006C5613" w:rsidRDefault="006C5613" w:rsidP="006C5613">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Кількість докторів наук</w:t>
            </w:r>
          </w:p>
        </w:tc>
        <w:tc>
          <w:tcPr>
            <w:tcW w:w="1829" w:type="dxa"/>
          </w:tcPr>
          <w:p w:rsidR="006C5613" w:rsidRDefault="006C5613" w:rsidP="006C5613">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Кількість кандидатів наук</w:t>
            </w:r>
          </w:p>
        </w:tc>
        <w:tc>
          <w:tcPr>
            <w:tcW w:w="1828" w:type="dxa"/>
          </w:tcPr>
          <w:p w:rsidR="006C5613" w:rsidRDefault="006C5613" w:rsidP="006C5613">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Кількість</w:t>
            </w:r>
          </w:p>
          <w:p w:rsidR="006C5613" w:rsidRDefault="006C5613" w:rsidP="006C5613">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викладачів </w:t>
            </w:r>
          </w:p>
        </w:tc>
        <w:tc>
          <w:tcPr>
            <w:tcW w:w="1562" w:type="dxa"/>
          </w:tcPr>
          <w:p w:rsidR="006C5613" w:rsidRDefault="006C5613" w:rsidP="006C5613">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Всього по відділенню</w:t>
            </w:r>
          </w:p>
        </w:tc>
      </w:tr>
      <w:tr w:rsidR="006C5613" w:rsidTr="004A4556">
        <w:tc>
          <w:tcPr>
            <w:tcW w:w="2639" w:type="dxa"/>
          </w:tcPr>
          <w:p w:rsidR="006C5613" w:rsidRPr="006C5613" w:rsidRDefault="006C5613" w:rsidP="006C5613">
            <w:pPr>
              <w:pStyle w:val="a3"/>
              <w:widowControl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Відділення б</w:t>
            </w:r>
            <w:r w:rsidRPr="006C5613">
              <w:rPr>
                <w:rFonts w:ascii="Times New Roman" w:hAnsi="Times New Roman" w:cs="Times New Roman"/>
                <w:color w:val="000000" w:themeColor="text1"/>
                <w:sz w:val="28"/>
                <w:szCs w:val="28"/>
                <w:lang w:val="uk-UA"/>
              </w:rPr>
              <w:t>іології, хімії, екології та аг</w:t>
            </w:r>
            <w:r>
              <w:rPr>
                <w:rFonts w:ascii="Times New Roman" w:hAnsi="Times New Roman" w:cs="Times New Roman"/>
                <w:color w:val="000000" w:themeColor="text1"/>
                <w:sz w:val="28"/>
                <w:szCs w:val="28"/>
                <w:lang w:val="uk-UA"/>
              </w:rPr>
              <w:t>рарних наук</w:t>
            </w:r>
          </w:p>
        </w:tc>
        <w:tc>
          <w:tcPr>
            <w:tcW w:w="171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4</w:t>
            </w:r>
          </w:p>
        </w:tc>
        <w:tc>
          <w:tcPr>
            <w:tcW w:w="1829"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20</w:t>
            </w:r>
          </w:p>
        </w:tc>
        <w:tc>
          <w:tcPr>
            <w:tcW w:w="1828"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10</w:t>
            </w:r>
          </w:p>
        </w:tc>
        <w:tc>
          <w:tcPr>
            <w:tcW w:w="156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34</w:t>
            </w:r>
          </w:p>
        </w:tc>
      </w:tr>
      <w:tr w:rsidR="006C5613" w:rsidTr="004A4556">
        <w:tc>
          <w:tcPr>
            <w:tcW w:w="2639" w:type="dxa"/>
          </w:tcPr>
          <w:p w:rsidR="006C5613" w:rsidRPr="006C5613" w:rsidRDefault="006C5613" w:rsidP="006C5613">
            <w:pPr>
              <w:pStyle w:val="a3"/>
              <w:widowControl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Відділення мовознавства, літературознавства, фольклористики та мистецтвознавства</w:t>
            </w:r>
          </w:p>
        </w:tc>
        <w:tc>
          <w:tcPr>
            <w:tcW w:w="171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1</w:t>
            </w:r>
          </w:p>
        </w:tc>
        <w:tc>
          <w:tcPr>
            <w:tcW w:w="1829"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9</w:t>
            </w:r>
          </w:p>
        </w:tc>
        <w:tc>
          <w:tcPr>
            <w:tcW w:w="1828"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9</w:t>
            </w:r>
          </w:p>
        </w:tc>
        <w:tc>
          <w:tcPr>
            <w:tcW w:w="156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19</w:t>
            </w:r>
          </w:p>
        </w:tc>
      </w:tr>
      <w:tr w:rsidR="006C5613" w:rsidTr="004A4556">
        <w:tc>
          <w:tcPr>
            <w:tcW w:w="2639" w:type="dxa"/>
          </w:tcPr>
          <w:p w:rsidR="006C5613" w:rsidRPr="006C5613" w:rsidRDefault="006C5613" w:rsidP="006C5613">
            <w:pPr>
              <w:pStyle w:val="a3"/>
              <w:widowControl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Відділення історії, наук про Землю, філософії та суспільствознавства</w:t>
            </w:r>
          </w:p>
        </w:tc>
        <w:tc>
          <w:tcPr>
            <w:tcW w:w="171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3</w:t>
            </w:r>
          </w:p>
        </w:tc>
        <w:tc>
          <w:tcPr>
            <w:tcW w:w="1829"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11</w:t>
            </w:r>
          </w:p>
        </w:tc>
        <w:tc>
          <w:tcPr>
            <w:tcW w:w="1828"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15</w:t>
            </w:r>
          </w:p>
        </w:tc>
        <w:tc>
          <w:tcPr>
            <w:tcW w:w="156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29</w:t>
            </w:r>
          </w:p>
        </w:tc>
      </w:tr>
      <w:tr w:rsidR="006C5613" w:rsidTr="004A4556">
        <w:tc>
          <w:tcPr>
            <w:tcW w:w="2639" w:type="dxa"/>
          </w:tcPr>
          <w:p w:rsidR="006C5613" w:rsidRPr="006C5613" w:rsidRDefault="006C5613" w:rsidP="000329C5">
            <w:pPr>
              <w:pStyle w:val="a3"/>
              <w:widowControl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Відділення математики, фізико-технічних та комп’ютерних наук</w:t>
            </w:r>
          </w:p>
        </w:tc>
        <w:tc>
          <w:tcPr>
            <w:tcW w:w="171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1</w:t>
            </w:r>
          </w:p>
        </w:tc>
        <w:tc>
          <w:tcPr>
            <w:tcW w:w="1829"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8</w:t>
            </w:r>
          </w:p>
        </w:tc>
        <w:tc>
          <w:tcPr>
            <w:tcW w:w="1828"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7</w:t>
            </w:r>
          </w:p>
        </w:tc>
        <w:tc>
          <w:tcPr>
            <w:tcW w:w="156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lang w:val="uk-UA"/>
              </w:rPr>
            </w:pPr>
            <w:r w:rsidRPr="00DD285A">
              <w:rPr>
                <w:rFonts w:ascii="Times New Roman" w:hAnsi="Times New Roman" w:cs="Times New Roman"/>
                <w:b/>
                <w:color w:val="000000" w:themeColor="text1"/>
                <w:sz w:val="28"/>
                <w:szCs w:val="28"/>
                <w:lang w:val="uk-UA"/>
              </w:rPr>
              <w:t>16</w:t>
            </w:r>
          </w:p>
        </w:tc>
      </w:tr>
      <w:tr w:rsidR="006C5613" w:rsidTr="004A4556">
        <w:tc>
          <w:tcPr>
            <w:tcW w:w="2639" w:type="dxa"/>
          </w:tcPr>
          <w:p w:rsidR="006C5613" w:rsidRDefault="006C5613" w:rsidP="000329C5">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Всього </w:t>
            </w:r>
          </w:p>
        </w:tc>
        <w:tc>
          <w:tcPr>
            <w:tcW w:w="171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rPr>
            </w:pPr>
            <w:r w:rsidRPr="00DD285A">
              <w:rPr>
                <w:rFonts w:ascii="Times New Roman" w:hAnsi="Times New Roman" w:cs="Times New Roman"/>
                <w:b/>
                <w:color w:val="000000" w:themeColor="text1"/>
                <w:sz w:val="28"/>
                <w:szCs w:val="28"/>
              </w:rPr>
              <w:t>9</w:t>
            </w:r>
          </w:p>
        </w:tc>
        <w:tc>
          <w:tcPr>
            <w:tcW w:w="1829"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rPr>
            </w:pPr>
            <w:r w:rsidRPr="00DD285A">
              <w:rPr>
                <w:rFonts w:ascii="Times New Roman" w:hAnsi="Times New Roman" w:cs="Times New Roman"/>
                <w:b/>
                <w:color w:val="000000" w:themeColor="text1"/>
                <w:sz w:val="28"/>
                <w:szCs w:val="28"/>
              </w:rPr>
              <w:t>48</w:t>
            </w:r>
          </w:p>
        </w:tc>
        <w:tc>
          <w:tcPr>
            <w:tcW w:w="1828"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rPr>
            </w:pPr>
            <w:r w:rsidRPr="00DD285A">
              <w:rPr>
                <w:rFonts w:ascii="Times New Roman" w:hAnsi="Times New Roman" w:cs="Times New Roman"/>
                <w:b/>
                <w:color w:val="000000" w:themeColor="text1"/>
                <w:sz w:val="28"/>
                <w:szCs w:val="28"/>
              </w:rPr>
              <w:t>41</w:t>
            </w:r>
          </w:p>
        </w:tc>
        <w:tc>
          <w:tcPr>
            <w:tcW w:w="1562" w:type="dxa"/>
          </w:tcPr>
          <w:p w:rsidR="006C5613" w:rsidRPr="00DD285A" w:rsidRDefault="00DD285A" w:rsidP="00DD285A">
            <w:pPr>
              <w:pStyle w:val="a3"/>
              <w:widowControl w:val="0"/>
              <w:jc w:val="center"/>
              <w:rPr>
                <w:rFonts w:ascii="Times New Roman" w:hAnsi="Times New Roman" w:cs="Times New Roman"/>
                <w:b/>
                <w:color w:val="000000" w:themeColor="text1"/>
                <w:sz w:val="28"/>
                <w:szCs w:val="28"/>
              </w:rPr>
            </w:pPr>
            <w:r w:rsidRPr="00DD285A">
              <w:rPr>
                <w:rFonts w:ascii="Times New Roman" w:hAnsi="Times New Roman" w:cs="Times New Roman"/>
                <w:b/>
                <w:color w:val="000000" w:themeColor="text1"/>
                <w:sz w:val="28"/>
                <w:szCs w:val="28"/>
              </w:rPr>
              <w:t>98</w:t>
            </w:r>
          </w:p>
        </w:tc>
      </w:tr>
    </w:tbl>
    <w:p w:rsidR="00DD285A" w:rsidRDefault="00DD285A" w:rsidP="000329C5">
      <w:pPr>
        <w:pStyle w:val="a3"/>
        <w:widowControl w:val="0"/>
        <w:ind w:firstLine="708"/>
        <w:jc w:val="both"/>
        <w:rPr>
          <w:rFonts w:ascii="Times New Roman" w:hAnsi="Times New Roman" w:cs="Times New Roman"/>
          <w:color w:val="000000" w:themeColor="text1"/>
          <w:sz w:val="28"/>
          <w:szCs w:val="28"/>
        </w:rPr>
      </w:pPr>
    </w:p>
    <w:p w:rsidR="0098419F" w:rsidRPr="000329C5" w:rsidRDefault="00DD285A" w:rsidP="000329C5">
      <w:pPr>
        <w:pStyle w:val="a3"/>
        <w:widowControl w:val="0"/>
        <w:ind w:firstLine="708"/>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Списки викладачів наукових відділень додаються </w:t>
      </w:r>
      <w:r>
        <w:rPr>
          <w:rFonts w:ascii="Times New Roman" w:hAnsi="Times New Roman" w:cs="Times New Roman"/>
          <w:b/>
          <w:color w:val="000000" w:themeColor="text1"/>
          <w:sz w:val="28"/>
          <w:szCs w:val="28"/>
        </w:rPr>
        <w:t>(Д</w:t>
      </w:r>
      <w:r w:rsidR="008C548A" w:rsidRPr="008C548A">
        <w:rPr>
          <w:rFonts w:ascii="Times New Roman" w:hAnsi="Times New Roman" w:cs="Times New Roman"/>
          <w:b/>
          <w:color w:val="000000" w:themeColor="text1"/>
          <w:sz w:val="28"/>
          <w:szCs w:val="28"/>
        </w:rPr>
        <w:t>одаток</w:t>
      </w:r>
      <w:r>
        <w:rPr>
          <w:rFonts w:ascii="Times New Roman" w:hAnsi="Times New Roman" w:cs="Times New Roman"/>
          <w:b/>
          <w:color w:val="000000" w:themeColor="text1"/>
          <w:sz w:val="28"/>
          <w:szCs w:val="28"/>
        </w:rPr>
        <w:t xml:space="preserve"> 1</w:t>
      </w:r>
      <w:r w:rsidR="008C548A" w:rsidRPr="008C548A">
        <w:rPr>
          <w:rFonts w:ascii="Times New Roman" w:hAnsi="Times New Roman" w:cs="Times New Roman"/>
          <w:b/>
          <w:color w:val="000000" w:themeColor="text1"/>
          <w:sz w:val="28"/>
          <w:szCs w:val="28"/>
        </w:rPr>
        <w:t>)</w:t>
      </w:r>
    </w:p>
    <w:p w:rsidR="00DD285A" w:rsidRDefault="00DD285A" w:rsidP="000329C5">
      <w:pPr>
        <w:ind w:firstLine="426"/>
        <w:jc w:val="center"/>
        <w:rPr>
          <w:rFonts w:ascii="Times New Roman" w:eastAsia="Calibri" w:hAnsi="Times New Roman" w:cs="Times New Roman"/>
          <w:b/>
          <w:color w:val="000000" w:themeColor="text1"/>
          <w:sz w:val="28"/>
        </w:rPr>
      </w:pPr>
    </w:p>
    <w:p w:rsidR="009023E1" w:rsidRDefault="005F14D6" w:rsidP="000329C5">
      <w:pPr>
        <w:ind w:firstLine="426"/>
        <w:jc w:val="center"/>
        <w:rPr>
          <w:rFonts w:ascii="Times New Roman" w:hAnsi="Times New Roman" w:cs="Times New Roman"/>
          <w:color w:val="000000" w:themeColor="text1"/>
          <w:sz w:val="28"/>
        </w:rPr>
      </w:pPr>
      <w:r w:rsidRPr="008C548A">
        <w:rPr>
          <w:rFonts w:ascii="Times New Roman" w:eastAsia="Calibri" w:hAnsi="Times New Roman" w:cs="Times New Roman"/>
          <w:b/>
          <w:color w:val="000000" w:themeColor="text1"/>
          <w:sz w:val="28"/>
        </w:rPr>
        <w:t>План заходів щодо підвищення професійної компетентності педагогічних кадрів на</w:t>
      </w:r>
      <w:r w:rsidR="008C548A" w:rsidRPr="008C548A">
        <w:rPr>
          <w:rFonts w:ascii="Times New Roman" w:hAnsi="Times New Roman" w:cs="Times New Roman"/>
          <w:b/>
          <w:color w:val="000000" w:themeColor="text1"/>
          <w:sz w:val="28"/>
        </w:rPr>
        <w:t xml:space="preserve"> 2021-2022</w:t>
      </w:r>
      <w:r w:rsidRPr="008C548A">
        <w:rPr>
          <w:rFonts w:ascii="Times New Roman" w:hAnsi="Times New Roman" w:cs="Times New Roman"/>
          <w:b/>
          <w:color w:val="000000" w:themeColor="text1"/>
          <w:sz w:val="28"/>
        </w:rPr>
        <w:t xml:space="preserve"> н.р.</w:t>
      </w:r>
      <w:r w:rsidR="008C548A" w:rsidRPr="008C548A">
        <w:rPr>
          <w:rFonts w:ascii="Times New Roman" w:hAnsi="Times New Roman" w:cs="Times New Roman"/>
          <w:b/>
          <w:color w:val="000000" w:themeColor="text1"/>
          <w:sz w:val="28"/>
        </w:rPr>
        <w:t xml:space="preserve"> </w:t>
      </w:r>
      <w:r w:rsidR="00CE00AB">
        <w:rPr>
          <w:rFonts w:ascii="Times New Roman" w:hAnsi="Times New Roman" w:cs="Times New Roman"/>
          <w:b/>
          <w:color w:val="000000" w:themeColor="text1"/>
          <w:sz w:val="28"/>
        </w:rPr>
        <w:t xml:space="preserve"> </w:t>
      </w:r>
    </w:p>
    <w:tbl>
      <w:tblPr>
        <w:tblStyle w:val="a7"/>
        <w:tblW w:w="0" w:type="auto"/>
        <w:tblLook w:val="04A0" w:firstRow="1" w:lastRow="0" w:firstColumn="1" w:lastColumn="0" w:noHBand="0" w:noVBand="1"/>
      </w:tblPr>
      <w:tblGrid>
        <w:gridCol w:w="555"/>
        <w:gridCol w:w="3969"/>
        <w:gridCol w:w="2393"/>
        <w:gridCol w:w="2393"/>
      </w:tblGrid>
      <w:tr w:rsidR="00BB30B5" w:rsidTr="00623069">
        <w:tc>
          <w:tcPr>
            <w:tcW w:w="555" w:type="dxa"/>
          </w:tcPr>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 xml:space="preserve">№ </w:t>
            </w:r>
          </w:p>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з/п</w:t>
            </w:r>
          </w:p>
        </w:tc>
        <w:tc>
          <w:tcPr>
            <w:tcW w:w="3969" w:type="dxa"/>
          </w:tcPr>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Назва заходу</w:t>
            </w:r>
          </w:p>
        </w:tc>
        <w:tc>
          <w:tcPr>
            <w:tcW w:w="2393" w:type="dxa"/>
          </w:tcPr>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Термін проведення</w:t>
            </w:r>
          </w:p>
        </w:tc>
        <w:tc>
          <w:tcPr>
            <w:tcW w:w="2393" w:type="dxa"/>
          </w:tcPr>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Міце проведення</w:t>
            </w:r>
          </w:p>
        </w:tc>
      </w:tr>
      <w:tr w:rsidR="00BB30B5" w:rsidTr="00623069">
        <w:tc>
          <w:tcPr>
            <w:tcW w:w="555" w:type="dxa"/>
          </w:tcPr>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1.</w:t>
            </w:r>
          </w:p>
        </w:tc>
        <w:tc>
          <w:tcPr>
            <w:tcW w:w="3969" w:type="dxa"/>
          </w:tcPr>
          <w:p w:rsidR="00623069" w:rsidRDefault="00623069" w:rsidP="00372915">
            <w:pPr>
              <w:jc w:val="both"/>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 xml:space="preserve">В рамках проведення Року математичної освіти в Україні  Обласний семінар-практикум відповідальних за </w:t>
            </w:r>
            <w:r w:rsidR="00372915">
              <w:rPr>
                <w:rFonts w:ascii="Times New Roman" w:eastAsia="Calibri" w:hAnsi="Times New Roman" w:cs="Times New Roman"/>
                <w:color w:val="000000" w:themeColor="text1"/>
                <w:sz w:val="28"/>
                <w:lang w:val="uk-UA"/>
              </w:rPr>
              <w:t xml:space="preserve">освіту в ТГ </w:t>
            </w:r>
            <w:r w:rsidR="00372915">
              <w:rPr>
                <w:rFonts w:ascii="Times New Roman" w:eastAsia="Calibri" w:hAnsi="Times New Roman" w:cs="Times New Roman"/>
                <w:color w:val="000000" w:themeColor="text1"/>
                <w:sz w:val="28"/>
              </w:rPr>
              <w:t>на тему «С</w:t>
            </w:r>
            <w:r>
              <w:rPr>
                <w:rFonts w:ascii="Times New Roman" w:eastAsia="Calibri" w:hAnsi="Times New Roman" w:cs="Times New Roman"/>
                <w:color w:val="000000" w:themeColor="text1"/>
                <w:sz w:val="28"/>
              </w:rPr>
              <w:t>пільна діяльність науковців та педагогів ЗЗСО щодо організації науково-дослідницької та проєктної роботи в галузі математичних наук»</w:t>
            </w:r>
          </w:p>
        </w:tc>
        <w:tc>
          <w:tcPr>
            <w:tcW w:w="2393" w:type="dxa"/>
          </w:tcPr>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Листопад</w:t>
            </w:r>
          </w:p>
        </w:tc>
        <w:tc>
          <w:tcPr>
            <w:tcW w:w="2393" w:type="dxa"/>
          </w:tcPr>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БМАНУМ</w:t>
            </w:r>
          </w:p>
          <w:p w:rsidR="00623069" w:rsidRDefault="00623069" w:rsidP="000329C5">
            <w:pPr>
              <w:jc w:val="center"/>
              <w:rPr>
                <w:rFonts w:ascii="Times New Roman" w:eastAsia="Calibri" w:hAnsi="Times New Roman" w:cs="Times New Roman"/>
                <w:color w:val="000000" w:themeColor="text1"/>
                <w:sz w:val="28"/>
              </w:rPr>
            </w:pPr>
          </w:p>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Онлайн-формат</w:t>
            </w:r>
          </w:p>
        </w:tc>
      </w:tr>
      <w:tr w:rsidR="00BB30B5" w:rsidTr="00623069">
        <w:tc>
          <w:tcPr>
            <w:tcW w:w="555" w:type="dxa"/>
          </w:tcPr>
          <w:p w:rsidR="00623069" w:rsidRDefault="00623069"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2.</w:t>
            </w:r>
          </w:p>
        </w:tc>
        <w:tc>
          <w:tcPr>
            <w:tcW w:w="3969" w:type="dxa"/>
          </w:tcPr>
          <w:p w:rsidR="00623069" w:rsidRDefault="00623069" w:rsidP="00BB30B5">
            <w:pPr>
              <w:jc w:val="both"/>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 xml:space="preserve">Консультації керівників відділень для молодих викладачів щодо якості організації навчання та науково-дослідницької роботи </w:t>
            </w:r>
            <w:r w:rsidR="00BB30B5">
              <w:rPr>
                <w:rFonts w:ascii="Times New Roman" w:eastAsia="Calibri" w:hAnsi="Times New Roman" w:cs="Times New Roman"/>
                <w:color w:val="000000" w:themeColor="text1"/>
                <w:sz w:val="28"/>
              </w:rPr>
              <w:t>зі слухачами БМАНУМ</w:t>
            </w:r>
          </w:p>
        </w:tc>
        <w:tc>
          <w:tcPr>
            <w:tcW w:w="2393" w:type="dxa"/>
          </w:tcPr>
          <w:p w:rsidR="00623069" w:rsidRDefault="00BB30B5"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Листопад-квітень</w:t>
            </w:r>
          </w:p>
        </w:tc>
        <w:tc>
          <w:tcPr>
            <w:tcW w:w="2393" w:type="dxa"/>
          </w:tcPr>
          <w:p w:rsidR="00623069" w:rsidRDefault="00BB30B5"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Наукові відділення БМАНУМ</w:t>
            </w:r>
          </w:p>
        </w:tc>
      </w:tr>
      <w:tr w:rsidR="00BB30B5" w:rsidTr="00623069">
        <w:tc>
          <w:tcPr>
            <w:tcW w:w="555" w:type="dxa"/>
          </w:tcPr>
          <w:p w:rsidR="00623069" w:rsidRDefault="00BB30B5"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lastRenderedPageBreak/>
              <w:t>3.</w:t>
            </w:r>
          </w:p>
        </w:tc>
        <w:tc>
          <w:tcPr>
            <w:tcW w:w="3969" w:type="dxa"/>
          </w:tcPr>
          <w:p w:rsidR="00623069" w:rsidRDefault="00BB30B5" w:rsidP="004856A4">
            <w:pPr>
              <w:jc w:val="both"/>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Розширене засідання Президії БМАНУМ «Удосоналення діяльності наукових відділень Буковинської Малої академії наук учнівської молоді з метою якісної підготовки учнів до ІІ-ІІІ етапів Всеукрахнського конкурсу-захисту»</w:t>
            </w:r>
          </w:p>
        </w:tc>
        <w:tc>
          <w:tcPr>
            <w:tcW w:w="2393" w:type="dxa"/>
          </w:tcPr>
          <w:p w:rsidR="00623069" w:rsidRDefault="00BB30B5"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Грудень</w:t>
            </w:r>
          </w:p>
        </w:tc>
        <w:tc>
          <w:tcPr>
            <w:tcW w:w="2393" w:type="dxa"/>
          </w:tcPr>
          <w:p w:rsidR="00623069" w:rsidRDefault="00BB30B5"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БМАНУМ</w:t>
            </w:r>
          </w:p>
          <w:p w:rsidR="00BB30B5" w:rsidRDefault="00BB30B5"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Онлайн формат</w:t>
            </w:r>
          </w:p>
        </w:tc>
      </w:tr>
      <w:tr w:rsidR="00BB30B5" w:rsidTr="00623069">
        <w:tc>
          <w:tcPr>
            <w:tcW w:w="555" w:type="dxa"/>
          </w:tcPr>
          <w:p w:rsidR="00623069" w:rsidRDefault="004856A4"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4.</w:t>
            </w:r>
          </w:p>
        </w:tc>
        <w:tc>
          <w:tcPr>
            <w:tcW w:w="3969" w:type="dxa"/>
          </w:tcPr>
          <w:p w:rsidR="00623069" w:rsidRDefault="004856A4" w:rsidP="004856A4">
            <w:pPr>
              <w:jc w:val="both"/>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Участь у Всеукраїнських семінарах МАН України для працівників БМАНУМ</w:t>
            </w:r>
          </w:p>
        </w:tc>
        <w:tc>
          <w:tcPr>
            <w:tcW w:w="2393" w:type="dxa"/>
          </w:tcPr>
          <w:p w:rsidR="00623069" w:rsidRDefault="004856A4"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Упродовж року</w:t>
            </w:r>
          </w:p>
        </w:tc>
        <w:tc>
          <w:tcPr>
            <w:tcW w:w="2393" w:type="dxa"/>
          </w:tcPr>
          <w:p w:rsidR="004856A4" w:rsidRDefault="004856A4"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 xml:space="preserve">м.Київ, </w:t>
            </w:r>
          </w:p>
          <w:p w:rsidR="00623069" w:rsidRDefault="004856A4"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онлайн-ресурси</w:t>
            </w:r>
          </w:p>
        </w:tc>
      </w:tr>
      <w:tr w:rsidR="00BB30B5" w:rsidTr="00623069">
        <w:tc>
          <w:tcPr>
            <w:tcW w:w="555" w:type="dxa"/>
          </w:tcPr>
          <w:p w:rsidR="00623069" w:rsidRDefault="004856A4"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 xml:space="preserve">5. </w:t>
            </w:r>
          </w:p>
        </w:tc>
        <w:tc>
          <w:tcPr>
            <w:tcW w:w="3969" w:type="dxa"/>
          </w:tcPr>
          <w:p w:rsidR="00623069" w:rsidRDefault="004856A4" w:rsidP="004856A4">
            <w:pP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Зустрічі з педагогічними працівниками та представниками наукових товариств(об'єднань) учнів навчальних закладів районів області щодо організації  науково-дослідницької роботи</w:t>
            </w:r>
          </w:p>
        </w:tc>
        <w:tc>
          <w:tcPr>
            <w:tcW w:w="2393" w:type="dxa"/>
          </w:tcPr>
          <w:p w:rsidR="00623069" w:rsidRDefault="004856A4"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Жовтень-грудень</w:t>
            </w:r>
          </w:p>
        </w:tc>
        <w:tc>
          <w:tcPr>
            <w:tcW w:w="2393" w:type="dxa"/>
          </w:tcPr>
          <w:p w:rsidR="00623069" w:rsidRDefault="004856A4" w:rsidP="000329C5">
            <w:pPr>
              <w:jc w:val="center"/>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На базі територіальних громад</w:t>
            </w:r>
          </w:p>
        </w:tc>
      </w:tr>
    </w:tbl>
    <w:p w:rsidR="00623069" w:rsidRPr="00CE00AB" w:rsidRDefault="00623069" w:rsidP="000329C5">
      <w:pPr>
        <w:ind w:firstLine="426"/>
        <w:jc w:val="center"/>
        <w:rPr>
          <w:rFonts w:ascii="Times New Roman" w:eastAsia="Calibri" w:hAnsi="Times New Roman" w:cs="Times New Roman"/>
          <w:color w:val="000000" w:themeColor="text1"/>
          <w:sz w:val="28"/>
        </w:rPr>
      </w:pPr>
    </w:p>
    <w:p w:rsidR="004A4556" w:rsidRDefault="004A4556" w:rsidP="004A4556">
      <w:pPr>
        <w:widowControl w:val="0"/>
        <w:spacing w:after="0" w:line="240" w:lineRule="auto"/>
        <w:ind w:firstLine="680"/>
        <w:jc w:val="center"/>
        <w:rPr>
          <w:rFonts w:ascii="Times New Roman" w:eastAsia="Calibri" w:hAnsi="Times New Roman" w:cs="Times New Roman"/>
          <w:b/>
          <w:sz w:val="28"/>
          <w:szCs w:val="28"/>
        </w:rPr>
      </w:pPr>
      <w:r w:rsidRPr="00BC19E3">
        <w:rPr>
          <w:rFonts w:ascii="Times New Roman" w:eastAsia="Calibri" w:hAnsi="Times New Roman" w:cs="Times New Roman"/>
          <w:sz w:val="28"/>
          <w:szCs w:val="28"/>
        </w:rPr>
        <w:t xml:space="preserve">V. </w:t>
      </w:r>
      <w:r w:rsidRPr="00C71EDB">
        <w:rPr>
          <w:rFonts w:ascii="Times New Roman" w:eastAsia="Calibri" w:hAnsi="Times New Roman" w:cs="Times New Roman"/>
          <w:b/>
          <w:sz w:val="28"/>
          <w:szCs w:val="28"/>
        </w:rPr>
        <w:t xml:space="preserve">НАВЧАЛЬНИЙ ПЛАН ЗАКЛАДУ БМАНУМ </w:t>
      </w:r>
    </w:p>
    <w:p w:rsidR="00E3170C" w:rsidRDefault="004A4556" w:rsidP="004A4556">
      <w:pPr>
        <w:widowControl w:val="0"/>
        <w:spacing w:after="0" w:line="240" w:lineRule="auto"/>
        <w:ind w:firstLine="680"/>
        <w:jc w:val="center"/>
        <w:rPr>
          <w:rFonts w:ascii="Times New Roman" w:eastAsia="Calibri" w:hAnsi="Times New Roman" w:cs="Times New Roman"/>
          <w:b/>
          <w:sz w:val="28"/>
          <w:szCs w:val="28"/>
        </w:rPr>
      </w:pPr>
      <w:r w:rsidRPr="00C71EDB">
        <w:rPr>
          <w:rFonts w:ascii="Times New Roman" w:eastAsia="Calibri" w:hAnsi="Times New Roman" w:cs="Times New Roman"/>
          <w:b/>
          <w:sz w:val="28"/>
          <w:szCs w:val="28"/>
        </w:rPr>
        <w:t>З МЕРЕЖЕЮ ГРУП</w:t>
      </w:r>
    </w:p>
    <w:p w:rsidR="004856A4" w:rsidRDefault="004856A4" w:rsidP="000329C5">
      <w:pPr>
        <w:widowControl w:val="0"/>
        <w:spacing w:after="0" w:line="240" w:lineRule="auto"/>
        <w:ind w:firstLine="680"/>
        <w:jc w:val="both"/>
        <w:rPr>
          <w:rFonts w:ascii="Times New Roman" w:eastAsia="Calibri" w:hAnsi="Times New Roman" w:cs="Times New Roman"/>
          <w:sz w:val="28"/>
          <w:szCs w:val="28"/>
        </w:rPr>
      </w:pPr>
      <w:r w:rsidRPr="004856A4">
        <w:rPr>
          <w:rFonts w:ascii="Times New Roman" w:eastAsia="Calibri" w:hAnsi="Times New Roman" w:cs="Times New Roman"/>
          <w:sz w:val="28"/>
          <w:szCs w:val="28"/>
        </w:rPr>
        <w:t>Всього</w:t>
      </w:r>
      <w:r>
        <w:rPr>
          <w:rFonts w:ascii="Times New Roman" w:eastAsia="Calibri" w:hAnsi="Times New Roman" w:cs="Times New Roman"/>
          <w:sz w:val="28"/>
          <w:szCs w:val="28"/>
        </w:rPr>
        <w:t xml:space="preserve"> в 2020/2021 на</w:t>
      </w:r>
      <w:r w:rsidR="006909FB">
        <w:rPr>
          <w:rFonts w:ascii="Times New Roman" w:eastAsia="Calibri" w:hAnsi="Times New Roman" w:cs="Times New Roman"/>
          <w:sz w:val="28"/>
          <w:szCs w:val="28"/>
        </w:rPr>
        <w:t>вчальному році у БМАНУМ у 66 гр</w:t>
      </w:r>
      <w:r>
        <w:rPr>
          <w:rFonts w:ascii="Times New Roman" w:eastAsia="Calibri" w:hAnsi="Times New Roman" w:cs="Times New Roman"/>
          <w:sz w:val="28"/>
          <w:szCs w:val="28"/>
        </w:rPr>
        <w:t>упах  навчаються 1478 слухачів.</w:t>
      </w:r>
    </w:p>
    <w:p w:rsidR="004A4556" w:rsidRPr="004A4556" w:rsidRDefault="004A4556" w:rsidP="004A4556">
      <w:pPr>
        <w:spacing w:after="0" w:line="240" w:lineRule="auto"/>
        <w:ind w:firstLine="709"/>
        <w:jc w:val="both"/>
        <w:rPr>
          <w:rFonts w:ascii="Times New Roman" w:hAnsi="Times New Roman" w:cs="Times New Roman"/>
          <w:sz w:val="28"/>
          <w:szCs w:val="28"/>
        </w:rPr>
      </w:pPr>
      <w:r w:rsidRPr="004A4556">
        <w:rPr>
          <w:rFonts w:ascii="Times New Roman" w:hAnsi="Times New Roman" w:cs="Times New Roman"/>
          <w:sz w:val="28"/>
          <w:szCs w:val="28"/>
          <w:u w:val="single"/>
        </w:rPr>
        <w:t>Учні 8 класів</w:t>
      </w:r>
      <w:r w:rsidRPr="004A4556">
        <w:rPr>
          <w:rFonts w:ascii="Times New Roman" w:hAnsi="Times New Roman" w:cs="Times New Roman"/>
          <w:sz w:val="28"/>
          <w:szCs w:val="28"/>
        </w:rPr>
        <w:t xml:space="preserve"> займаються у наукових відділеннях історії (1 група), медицини(1 група) та біології (1 група), комп’ютерних наук (2 групи), математики (1 група). </w:t>
      </w:r>
      <w:r w:rsidRPr="004A4556">
        <w:rPr>
          <w:rFonts w:ascii="Times New Roman" w:hAnsi="Times New Roman" w:cs="Times New Roman"/>
          <w:b/>
          <w:sz w:val="28"/>
          <w:szCs w:val="28"/>
        </w:rPr>
        <w:t>Всього 6 груп,  138 слухачів.</w:t>
      </w:r>
    </w:p>
    <w:p w:rsidR="004A4556" w:rsidRPr="004A4556" w:rsidRDefault="004A4556" w:rsidP="004A4556">
      <w:pPr>
        <w:spacing w:after="0" w:line="240" w:lineRule="auto"/>
        <w:ind w:firstLine="709"/>
        <w:jc w:val="both"/>
        <w:rPr>
          <w:rFonts w:ascii="Times New Roman" w:hAnsi="Times New Roman" w:cs="Times New Roman"/>
          <w:b/>
          <w:sz w:val="28"/>
          <w:szCs w:val="28"/>
        </w:rPr>
      </w:pPr>
      <w:r w:rsidRPr="004A4556">
        <w:rPr>
          <w:rFonts w:ascii="Times New Roman" w:hAnsi="Times New Roman" w:cs="Times New Roman"/>
          <w:sz w:val="28"/>
          <w:szCs w:val="28"/>
          <w:u w:val="single"/>
        </w:rPr>
        <w:t>Для учнів 9 класів</w:t>
      </w:r>
      <w:r w:rsidRPr="004A4556">
        <w:rPr>
          <w:rFonts w:ascii="Times New Roman" w:hAnsi="Times New Roman" w:cs="Times New Roman"/>
          <w:sz w:val="28"/>
          <w:szCs w:val="28"/>
        </w:rPr>
        <w:t xml:space="preserve">  функціонують секції у наукових відділеннях історії (5 груп), наук про Землю (2 групи), правознавства (1 група), хімії та біології (6 груп), медицини (1 група), математики (3 групи), комп’ютерних наук (2 групи), технічних наук (1 група), фізики (1 група),  економіки (1група), мовознавства (6 груп). </w:t>
      </w:r>
      <w:r w:rsidRPr="004A4556">
        <w:rPr>
          <w:rFonts w:ascii="Times New Roman" w:hAnsi="Times New Roman" w:cs="Times New Roman"/>
          <w:b/>
          <w:sz w:val="28"/>
          <w:szCs w:val="28"/>
        </w:rPr>
        <w:t>Всього 30 груп, 639 слухачів.</w:t>
      </w:r>
    </w:p>
    <w:p w:rsidR="004A4556" w:rsidRPr="004A4556" w:rsidRDefault="004A4556" w:rsidP="004A4556">
      <w:pPr>
        <w:spacing w:after="0" w:line="240" w:lineRule="auto"/>
        <w:ind w:firstLine="709"/>
        <w:jc w:val="both"/>
        <w:rPr>
          <w:rFonts w:ascii="Times New Roman" w:hAnsi="Times New Roman" w:cs="Times New Roman"/>
          <w:sz w:val="28"/>
          <w:szCs w:val="28"/>
        </w:rPr>
      </w:pPr>
      <w:r w:rsidRPr="004A4556">
        <w:rPr>
          <w:rFonts w:ascii="Times New Roman" w:hAnsi="Times New Roman" w:cs="Times New Roman"/>
          <w:sz w:val="28"/>
          <w:szCs w:val="28"/>
        </w:rPr>
        <w:t>До основного рівня (</w:t>
      </w:r>
      <w:r w:rsidRPr="004A4556">
        <w:rPr>
          <w:rFonts w:ascii="Times New Roman" w:hAnsi="Times New Roman" w:cs="Times New Roman"/>
          <w:sz w:val="28"/>
          <w:szCs w:val="28"/>
          <w:u w:val="single"/>
        </w:rPr>
        <w:t>10 клас</w:t>
      </w:r>
      <w:r w:rsidRPr="004A4556">
        <w:rPr>
          <w:rFonts w:ascii="Times New Roman" w:hAnsi="Times New Roman" w:cs="Times New Roman"/>
          <w:sz w:val="28"/>
          <w:szCs w:val="28"/>
        </w:rPr>
        <w:t>) відносяться секції, які розвивають інтереси слухачів,  дають їм знання, практичні уміння та навички у написанні науково-дослідних робіт, задовольняють потреби в професійній орієнтації.</w:t>
      </w:r>
      <w:r w:rsidRPr="004A4556">
        <w:rPr>
          <w:rFonts w:ascii="Times New Roman" w:hAnsi="Times New Roman" w:cs="Times New Roman"/>
          <w:sz w:val="28"/>
          <w:szCs w:val="28"/>
          <w:lang w:val="en-US"/>
        </w:rPr>
        <w:t> </w:t>
      </w:r>
    </w:p>
    <w:p w:rsidR="004A4556" w:rsidRPr="004A4556" w:rsidRDefault="004A4556" w:rsidP="004A4556">
      <w:pPr>
        <w:spacing w:after="0" w:line="240" w:lineRule="auto"/>
        <w:ind w:firstLine="709"/>
        <w:jc w:val="both"/>
        <w:rPr>
          <w:rFonts w:ascii="Times New Roman" w:hAnsi="Times New Roman" w:cs="Times New Roman"/>
          <w:sz w:val="28"/>
          <w:szCs w:val="28"/>
        </w:rPr>
      </w:pPr>
      <w:r w:rsidRPr="004A4556">
        <w:rPr>
          <w:rFonts w:ascii="Times New Roman" w:hAnsi="Times New Roman" w:cs="Times New Roman"/>
          <w:sz w:val="28"/>
          <w:szCs w:val="28"/>
        </w:rPr>
        <w:t>Заняття проводяться у відділеннях історії (2 групи), наук про Землю (4 групи), правознавства(1 група), філософії та суспільствознавства (1 група), хімії та біології (2 групи),  медицини (1 група), математики (2 групи),  комп’ютерних  наук (1 група), мовознавства (6 груп),</w:t>
      </w:r>
      <w:r w:rsidRPr="004A4556">
        <w:rPr>
          <w:rFonts w:ascii="Times New Roman" w:hAnsi="Times New Roman" w:cs="Times New Roman"/>
        </w:rPr>
        <w:t xml:space="preserve"> </w:t>
      </w:r>
      <w:r w:rsidRPr="004A4556">
        <w:rPr>
          <w:rFonts w:ascii="Times New Roman" w:hAnsi="Times New Roman" w:cs="Times New Roman"/>
          <w:b/>
          <w:sz w:val="28"/>
          <w:szCs w:val="28"/>
        </w:rPr>
        <w:t>Всього 20 груп,  496 слухачів</w:t>
      </w:r>
      <w:r w:rsidRPr="004A4556">
        <w:rPr>
          <w:rFonts w:ascii="Times New Roman" w:hAnsi="Times New Roman" w:cs="Times New Roman"/>
          <w:sz w:val="28"/>
          <w:szCs w:val="28"/>
        </w:rPr>
        <w:t>.</w:t>
      </w:r>
    </w:p>
    <w:p w:rsidR="004A4556" w:rsidRPr="004A4556" w:rsidRDefault="004A4556" w:rsidP="004A4556">
      <w:pPr>
        <w:spacing w:after="0" w:line="240" w:lineRule="auto"/>
        <w:ind w:firstLine="709"/>
        <w:jc w:val="both"/>
        <w:rPr>
          <w:rFonts w:ascii="Times New Roman" w:hAnsi="Times New Roman" w:cs="Times New Roman"/>
          <w:sz w:val="28"/>
          <w:szCs w:val="28"/>
        </w:rPr>
      </w:pPr>
      <w:r w:rsidRPr="004A4556">
        <w:rPr>
          <w:rFonts w:ascii="Times New Roman" w:hAnsi="Times New Roman" w:cs="Times New Roman"/>
          <w:sz w:val="28"/>
          <w:szCs w:val="28"/>
        </w:rPr>
        <w:t xml:space="preserve"> До вищого рівня відносяться секції, які задовольняють інтереси і потреби здібних, обдарованих і талановитих вихованців, учнів, слухачів у творчій, науково-дослідницькій роботі, профільній і професійній підготовці. Для </w:t>
      </w:r>
      <w:r w:rsidRPr="004A4556">
        <w:rPr>
          <w:rFonts w:ascii="Times New Roman" w:hAnsi="Times New Roman" w:cs="Times New Roman"/>
          <w:sz w:val="28"/>
          <w:szCs w:val="28"/>
          <w:u w:val="single"/>
        </w:rPr>
        <w:t>слухачів 11 класів</w:t>
      </w:r>
      <w:r w:rsidRPr="004A4556">
        <w:rPr>
          <w:rFonts w:ascii="Times New Roman" w:hAnsi="Times New Roman" w:cs="Times New Roman"/>
          <w:sz w:val="28"/>
          <w:szCs w:val="28"/>
        </w:rPr>
        <w:t xml:space="preserve"> проводяться заняття у відділеннях історії </w:t>
      </w:r>
      <w:r w:rsidRPr="004A4556">
        <w:rPr>
          <w:rFonts w:ascii="Times New Roman" w:hAnsi="Times New Roman" w:cs="Times New Roman"/>
          <w:sz w:val="28"/>
          <w:szCs w:val="28"/>
        </w:rPr>
        <w:lastRenderedPageBreak/>
        <w:t xml:space="preserve">(1 група), правознавства (1 група), наук про Землю (1 група),  хімії та біології (2 групи), медицини (1 група), математики (2 групи), комп’ютерних наук (1 група), мовознавства (2 групи). </w:t>
      </w:r>
      <w:r w:rsidRPr="004A4556">
        <w:rPr>
          <w:rFonts w:ascii="Times New Roman" w:hAnsi="Times New Roman" w:cs="Times New Roman"/>
          <w:b/>
          <w:sz w:val="28"/>
          <w:szCs w:val="28"/>
        </w:rPr>
        <w:t>Всього 11 груп, 219 слухачів</w:t>
      </w:r>
      <w:r w:rsidRPr="004A4556">
        <w:rPr>
          <w:rFonts w:ascii="Times New Roman" w:hAnsi="Times New Roman" w:cs="Times New Roman"/>
          <w:sz w:val="28"/>
          <w:szCs w:val="28"/>
        </w:rPr>
        <w:t>.</w:t>
      </w:r>
    </w:p>
    <w:p w:rsidR="004A4556" w:rsidRPr="004A4556" w:rsidRDefault="004A4556" w:rsidP="004A4556">
      <w:pPr>
        <w:spacing w:after="0" w:line="240" w:lineRule="auto"/>
        <w:ind w:firstLine="709"/>
        <w:jc w:val="both"/>
        <w:rPr>
          <w:rFonts w:ascii="Times New Roman" w:hAnsi="Times New Roman" w:cs="Times New Roman"/>
          <w:sz w:val="28"/>
          <w:szCs w:val="28"/>
        </w:rPr>
      </w:pPr>
      <w:r w:rsidRPr="004A4556">
        <w:rPr>
          <w:rFonts w:ascii="Times New Roman" w:hAnsi="Times New Roman" w:cs="Times New Roman"/>
          <w:sz w:val="28"/>
          <w:szCs w:val="28"/>
        </w:rPr>
        <w:t xml:space="preserve">Освітній процес здійснюється відповідно до індивідуальних можливостей, інтересів, нахилів, здібностей слухачів  з використанням різних організаційних форм роботи: заняття,  лекція, індивідуальне заняття, конференція, семінар,  навчально-тренувальні заняття, екскурсія, практична робота в лабораторіях, на науково-дослідних земельних ділянках,  на природі, а також з використанням інших форм, передбачених статутом позашкільного навчального закладу (тренінги, заочні та дистанційні форми навчання тощо). </w:t>
      </w:r>
    </w:p>
    <w:p w:rsidR="004A4556" w:rsidRDefault="004A4556" w:rsidP="000329C5">
      <w:pPr>
        <w:widowControl w:val="0"/>
        <w:spacing w:after="0" w:line="240" w:lineRule="auto"/>
        <w:ind w:firstLine="680"/>
        <w:jc w:val="both"/>
        <w:rPr>
          <w:rFonts w:ascii="Times New Roman" w:eastAsia="Calibri" w:hAnsi="Times New Roman" w:cs="Times New Roman"/>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218"/>
        <w:gridCol w:w="1429"/>
        <w:gridCol w:w="1180"/>
        <w:gridCol w:w="1253"/>
        <w:gridCol w:w="1300"/>
      </w:tblGrid>
      <w:tr w:rsidR="00051DBB" w:rsidRPr="00176278" w:rsidTr="00051DBB">
        <w:trPr>
          <w:trHeight w:val="1450"/>
        </w:trPr>
        <w:tc>
          <w:tcPr>
            <w:tcW w:w="534"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w:t>
            </w:r>
          </w:p>
        </w:tc>
        <w:tc>
          <w:tcPr>
            <w:tcW w:w="2551"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 xml:space="preserve">Відділення </w:t>
            </w:r>
          </w:p>
        </w:tc>
        <w:tc>
          <w:tcPr>
            <w:tcW w:w="1218" w:type="dxa"/>
            <w:shd w:val="clear" w:color="auto" w:fill="auto"/>
          </w:tcPr>
          <w:p w:rsidR="00051DBB" w:rsidRPr="004A4556" w:rsidRDefault="00051DBB" w:rsidP="00051DBB">
            <w:pPr>
              <w:spacing w:after="0" w:line="240" w:lineRule="auto"/>
              <w:jc w:val="both"/>
              <w:rPr>
                <w:rFonts w:ascii="Times New Roman" w:hAnsi="Times New Roman" w:cs="Times New Roman"/>
                <w:sz w:val="24"/>
                <w:szCs w:val="24"/>
              </w:rPr>
            </w:pPr>
            <w:r w:rsidRPr="004A4556">
              <w:rPr>
                <w:rFonts w:ascii="Times New Roman" w:hAnsi="Times New Roman" w:cs="Times New Roman"/>
                <w:sz w:val="24"/>
                <w:szCs w:val="24"/>
              </w:rPr>
              <w:t xml:space="preserve">Кількість груп /слухачів </w:t>
            </w:r>
          </w:p>
          <w:p w:rsidR="00051DBB" w:rsidRPr="004A4556" w:rsidRDefault="00051DBB" w:rsidP="00051DBB">
            <w:pPr>
              <w:spacing w:after="0" w:line="240" w:lineRule="auto"/>
              <w:jc w:val="both"/>
              <w:rPr>
                <w:rFonts w:ascii="Times New Roman" w:hAnsi="Times New Roman" w:cs="Times New Roman"/>
                <w:sz w:val="24"/>
                <w:szCs w:val="24"/>
              </w:rPr>
            </w:pPr>
            <w:r w:rsidRPr="004A4556">
              <w:rPr>
                <w:rFonts w:ascii="Times New Roman" w:hAnsi="Times New Roman" w:cs="Times New Roman"/>
                <w:sz w:val="24"/>
                <w:szCs w:val="24"/>
              </w:rPr>
              <w:t>8 клас</w:t>
            </w:r>
          </w:p>
        </w:tc>
        <w:tc>
          <w:tcPr>
            <w:tcW w:w="1429" w:type="dxa"/>
            <w:shd w:val="clear" w:color="auto" w:fill="auto"/>
          </w:tcPr>
          <w:p w:rsidR="00051DBB" w:rsidRPr="004A4556" w:rsidRDefault="00051DBB" w:rsidP="00051DBB">
            <w:pPr>
              <w:spacing w:after="0" w:line="240" w:lineRule="auto"/>
              <w:jc w:val="both"/>
              <w:rPr>
                <w:rFonts w:ascii="Times New Roman" w:hAnsi="Times New Roman" w:cs="Times New Roman"/>
                <w:sz w:val="24"/>
                <w:szCs w:val="24"/>
              </w:rPr>
            </w:pPr>
            <w:r w:rsidRPr="004A4556">
              <w:rPr>
                <w:rFonts w:ascii="Times New Roman" w:hAnsi="Times New Roman" w:cs="Times New Roman"/>
                <w:sz w:val="24"/>
                <w:szCs w:val="24"/>
              </w:rPr>
              <w:t xml:space="preserve">Кількість груп /слухачів </w:t>
            </w:r>
          </w:p>
          <w:p w:rsidR="00051DBB" w:rsidRPr="004A4556" w:rsidRDefault="00051DBB" w:rsidP="00051DBB">
            <w:pPr>
              <w:spacing w:after="0" w:line="240" w:lineRule="auto"/>
              <w:jc w:val="both"/>
              <w:rPr>
                <w:rFonts w:ascii="Times New Roman" w:hAnsi="Times New Roman" w:cs="Times New Roman"/>
                <w:sz w:val="24"/>
                <w:szCs w:val="24"/>
              </w:rPr>
            </w:pPr>
            <w:r w:rsidRPr="004A4556">
              <w:rPr>
                <w:rFonts w:ascii="Times New Roman" w:hAnsi="Times New Roman" w:cs="Times New Roman"/>
                <w:sz w:val="24"/>
                <w:szCs w:val="24"/>
              </w:rPr>
              <w:t>9 клас</w:t>
            </w:r>
          </w:p>
        </w:tc>
        <w:tc>
          <w:tcPr>
            <w:tcW w:w="1180" w:type="dxa"/>
            <w:shd w:val="clear" w:color="auto" w:fill="auto"/>
          </w:tcPr>
          <w:p w:rsidR="00051DBB" w:rsidRPr="004A4556" w:rsidRDefault="00051DBB" w:rsidP="00051DBB">
            <w:pPr>
              <w:spacing w:after="0" w:line="240" w:lineRule="auto"/>
              <w:jc w:val="both"/>
              <w:rPr>
                <w:rFonts w:ascii="Times New Roman" w:hAnsi="Times New Roman" w:cs="Times New Roman"/>
                <w:sz w:val="24"/>
                <w:szCs w:val="24"/>
              </w:rPr>
            </w:pPr>
            <w:r w:rsidRPr="004A4556">
              <w:rPr>
                <w:rFonts w:ascii="Times New Roman" w:hAnsi="Times New Roman" w:cs="Times New Roman"/>
                <w:sz w:val="24"/>
                <w:szCs w:val="24"/>
              </w:rPr>
              <w:t xml:space="preserve">Кількість груп /слухачів </w:t>
            </w:r>
          </w:p>
          <w:p w:rsidR="00051DBB" w:rsidRPr="004A4556" w:rsidRDefault="00051DBB" w:rsidP="00051DBB">
            <w:pPr>
              <w:spacing w:after="0" w:line="240" w:lineRule="auto"/>
              <w:jc w:val="both"/>
              <w:rPr>
                <w:rFonts w:ascii="Times New Roman" w:hAnsi="Times New Roman" w:cs="Times New Roman"/>
                <w:sz w:val="24"/>
                <w:szCs w:val="24"/>
              </w:rPr>
            </w:pPr>
            <w:r w:rsidRPr="004A4556">
              <w:rPr>
                <w:rFonts w:ascii="Times New Roman" w:hAnsi="Times New Roman" w:cs="Times New Roman"/>
                <w:sz w:val="24"/>
                <w:szCs w:val="24"/>
              </w:rPr>
              <w:t>10 клас</w:t>
            </w:r>
          </w:p>
        </w:tc>
        <w:tc>
          <w:tcPr>
            <w:tcW w:w="1253" w:type="dxa"/>
            <w:shd w:val="clear" w:color="auto" w:fill="auto"/>
          </w:tcPr>
          <w:p w:rsidR="00051DBB" w:rsidRPr="004A4556" w:rsidRDefault="00051DBB" w:rsidP="00051DBB">
            <w:pPr>
              <w:spacing w:after="0" w:line="240" w:lineRule="auto"/>
              <w:jc w:val="both"/>
              <w:rPr>
                <w:rFonts w:ascii="Times New Roman" w:hAnsi="Times New Roman" w:cs="Times New Roman"/>
                <w:sz w:val="24"/>
                <w:szCs w:val="24"/>
              </w:rPr>
            </w:pPr>
            <w:r w:rsidRPr="004A4556">
              <w:rPr>
                <w:rFonts w:ascii="Times New Roman" w:hAnsi="Times New Roman" w:cs="Times New Roman"/>
                <w:sz w:val="24"/>
                <w:szCs w:val="24"/>
              </w:rPr>
              <w:t xml:space="preserve">Кількість груп/ слухачів </w:t>
            </w:r>
          </w:p>
          <w:p w:rsidR="00051DBB" w:rsidRPr="004A4556" w:rsidRDefault="00051DBB" w:rsidP="00051DBB">
            <w:pPr>
              <w:spacing w:after="0" w:line="240" w:lineRule="auto"/>
              <w:jc w:val="both"/>
              <w:rPr>
                <w:rFonts w:ascii="Times New Roman" w:hAnsi="Times New Roman" w:cs="Times New Roman"/>
                <w:sz w:val="24"/>
                <w:szCs w:val="24"/>
              </w:rPr>
            </w:pPr>
            <w:r w:rsidRPr="004A4556">
              <w:rPr>
                <w:rFonts w:ascii="Times New Roman" w:hAnsi="Times New Roman" w:cs="Times New Roman"/>
                <w:sz w:val="24"/>
                <w:szCs w:val="24"/>
              </w:rPr>
              <w:t>11 клас</w:t>
            </w:r>
          </w:p>
        </w:tc>
        <w:tc>
          <w:tcPr>
            <w:tcW w:w="1300" w:type="dxa"/>
            <w:shd w:val="clear" w:color="auto" w:fill="auto"/>
          </w:tcPr>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Всього груп/ слухачів на відділенні</w:t>
            </w:r>
          </w:p>
        </w:tc>
      </w:tr>
      <w:tr w:rsidR="00051DBB" w:rsidRPr="00176278" w:rsidTr="00051DBB">
        <w:tc>
          <w:tcPr>
            <w:tcW w:w="534"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1.</w:t>
            </w:r>
          </w:p>
          <w:p w:rsidR="00051DBB" w:rsidRPr="004A4556" w:rsidRDefault="00051DBB" w:rsidP="00051DBB">
            <w:pPr>
              <w:jc w:val="both"/>
              <w:rPr>
                <w:rFonts w:ascii="Times New Roman" w:hAnsi="Times New Roman" w:cs="Times New Roman"/>
                <w:sz w:val="28"/>
                <w:szCs w:val="28"/>
              </w:rPr>
            </w:pPr>
          </w:p>
        </w:tc>
        <w:tc>
          <w:tcPr>
            <w:tcW w:w="2551" w:type="dxa"/>
            <w:shd w:val="clear" w:color="auto" w:fill="auto"/>
          </w:tcPr>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 xml:space="preserve">Хімії та біології </w:t>
            </w:r>
          </w:p>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 xml:space="preserve">Екології та аграрних наук </w:t>
            </w:r>
          </w:p>
        </w:tc>
        <w:tc>
          <w:tcPr>
            <w:tcW w:w="1218"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2/50</w:t>
            </w:r>
          </w:p>
        </w:tc>
        <w:tc>
          <w:tcPr>
            <w:tcW w:w="1429"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7/141</w:t>
            </w:r>
          </w:p>
        </w:tc>
        <w:tc>
          <w:tcPr>
            <w:tcW w:w="1180"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3/56</w:t>
            </w:r>
          </w:p>
        </w:tc>
        <w:tc>
          <w:tcPr>
            <w:tcW w:w="1253"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3/70</w:t>
            </w:r>
          </w:p>
        </w:tc>
        <w:tc>
          <w:tcPr>
            <w:tcW w:w="1300"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15/317</w:t>
            </w:r>
          </w:p>
        </w:tc>
      </w:tr>
      <w:tr w:rsidR="00051DBB" w:rsidRPr="00176278" w:rsidTr="00051DBB">
        <w:trPr>
          <w:trHeight w:val="1061"/>
        </w:trPr>
        <w:tc>
          <w:tcPr>
            <w:tcW w:w="534"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2.</w:t>
            </w:r>
          </w:p>
          <w:p w:rsidR="00051DBB" w:rsidRPr="004A4556" w:rsidRDefault="00051DBB" w:rsidP="00051DBB">
            <w:pPr>
              <w:jc w:val="both"/>
              <w:rPr>
                <w:rFonts w:ascii="Times New Roman" w:hAnsi="Times New Roman" w:cs="Times New Roman"/>
                <w:sz w:val="28"/>
                <w:szCs w:val="28"/>
              </w:rPr>
            </w:pPr>
          </w:p>
        </w:tc>
        <w:tc>
          <w:tcPr>
            <w:tcW w:w="2551" w:type="dxa"/>
            <w:shd w:val="clear" w:color="auto" w:fill="auto"/>
          </w:tcPr>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 xml:space="preserve">Наук про Землю </w:t>
            </w:r>
          </w:p>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 xml:space="preserve">Історії </w:t>
            </w:r>
          </w:p>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Філософії та суспільствознавства</w:t>
            </w:r>
          </w:p>
        </w:tc>
        <w:tc>
          <w:tcPr>
            <w:tcW w:w="1218"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1/28</w:t>
            </w:r>
          </w:p>
        </w:tc>
        <w:tc>
          <w:tcPr>
            <w:tcW w:w="1429"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8/184</w:t>
            </w:r>
          </w:p>
        </w:tc>
        <w:tc>
          <w:tcPr>
            <w:tcW w:w="1180"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8/181</w:t>
            </w:r>
          </w:p>
        </w:tc>
        <w:tc>
          <w:tcPr>
            <w:tcW w:w="1253"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3/62</w:t>
            </w:r>
          </w:p>
        </w:tc>
        <w:tc>
          <w:tcPr>
            <w:tcW w:w="1300"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20/445</w:t>
            </w:r>
          </w:p>
        </w:tc>
      </w:tr>
      <w:tr w:rsidR="00051DBB" w:rsidRPr="00176278" w:rsidTr="00051DBB">
        <w:trPr>
          <w:trHeight w:val="1360"/>
        </w:trPr>
        <w:tc>
          <w:tcPr>
            <w:tcW w:w="534"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3.</w:t>
            </w:r>
          </w:p>
          <w:p w:rsidR="00051DBB" w:rsidRPr="004A4556" w:rsidRDefault="00051DBB" w:rsidP="00051DBB">
            <w:pPr>
              <w:jc w:val="both"/>
              <w:rPr>
                <w:rFonts w:ascii="Times New Roman" w:hAnsi="Times New Roman" w:cs="Times New Roman"/>
                <w:sz w:val="28"/>
                <w:szCs w:val="28"/>
              </w:rPr>
            </w:pPr>
          </w:p>
        </w:tc>
        <w:tc>
          <w:tcPr>
            <w:tcW w:w="2551" w:type="dxa"/>
            <w:shd w:val="clear" w:color="auto" w:fill="auto"/>
          </w:tcPr>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 xml:space="preserve">Математики </w:t>
            </w:r>
          </w:p>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 xml:space="preserve">Фізики і астрономії </w:t>
            </w:r>
          </w:p>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Технічних наук</w:t>
            </w:r>
          </w:p>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 xml:space="preserve">Економіки </w:t>
            </w:r>
          </w:p>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Комп’ютерних наук</w:t>
            </w:r>
          </w:p>
        </w:tc>
        <w:tc>
          <w:tcPr>
            <w:tcW w:w="1218"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3/60</w:t>
            </w:r>
          </w:p>
        </w:tc>
        <w:tc>
          <w:tcPr>
            <w:tcW w:w="1429"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8/163</w:t>
            </w:r>
          </w:p>
        </w:tc>
        <w:tc>
          <w:tcPr>
            <w:tcW w:w="1180"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3/79</w:t>
            </w:r>
          </w:p>
        </w:tc>
        <w:tc>
          <w:tcPr>
            <w:tcW w:w="1253"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3/23</w:t>
            </w:r>
          </w:p>
        </w:tc>
        <w:tc>
          <w:tcPr>
            <w:tcW w:w="1300"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17/325</w:t>
            </w:r>
          </w:p>
        </w:tc>
      </w:tr>
      <w:tr w:rsidR="00051DBB" w:rsidRPr="00176278" w:rsidTr="00051DBB">
        <w:tc>
          <w:tcPr>
            <w:tcW w:w="534"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4.</w:t>
            </w:r>
          </w:p>
          <w:p w:rsidR="00051DBB" w:rsidRPr="004A4556" w:rsidRDefault="00051DBB" w:rsidP="00051DBB">
            <w:pPr>
              <w:jc w:val="both"/>
              <w:rPr>
                <w:rFonts w:ascii="Times New Roman" w:hAnsi="Times New Roman" w:cs="Times New Roman"/>
                <w:sz w:val="28"/>
                <w:szCs w:val="28"/>
              </w:rPr>
            </w:pPr>
          </w:p>
        </w:tc>
        <w:tc>
          <w:tcPr>
            <w:tcW w:w="2551" w:type="dxa"/>
            <w:shd w:val="clear" w:color="auto" w:fill="auto"/>
          </w:tcPr>
          <w:p w:rsidR="00051DBB" w:rsidRPr="004A4556" w:rsidRDefault="00051DBB" w:rsidP="00051DBB">
            <w:pPr>
              <w:spacing w:after="0" w:line="240" w:lineRule="auto"/>
              <w:rPr>
                <w:rFonts w:ascii="Times New Roman" w:hAnsi="Times New Roman" w:cs="Times New Roman"/>
                <w:sz w:val="24"/>
                <w:szCs w:val="24"/>
              </w:rPr>
            </w:pPr>
            <w:r w:rsidRPr="004A4556">
              <w:rPr>
                <w:rFonts w:ascii="Times New Roman" w:hAnsi="Times New Roman" w:cs="Times New Roman"/>
                <w:sz w:val="24"/>
                <w:szCs w:val="24"/>
              </w:rPr>
              <w:t>Мовознавства, літературознавства, фольклористики та мистецтвознавства</w:t>
            </w:r>
          </w:p>
        </w:tc>
        <w:tc>
          <w:tcPr>
            <w:tcW w:w="1218"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w:t>
            </w:r>
          </w:p>
        </w:tc>
        <w:tc>
          <w:tcPr>
            <w:tcW w:w="1429"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6/161</w:t>
            </w:r>
          </w:p>
        </w:tc>
        <w:tc>
          <w:tcPr>
            <w:tcW w:w="1180"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6/180</w:t>
            </w:r>
          </w:p>
        </w:tc>
        <w:tc>
          <w:tcPr>
            <w:tcW w:w="1253" w:type="dxa"/>
            <w:shd w:val="clear" w:color="auto" w:fill="auto"/>
          </w:tcPr>
          <w:p w:rsidR="00051DBB" w:rsidRPr="004A4556" w:rsidRDefault="00051DBB" w:rsidP="00051DBB">
            <w:pPr>
              <w:jc w:val="both"/>
              <w:rPr>
                <w:rFonts w:ascii="Times New Roman" w:hAnsi="Times New Roman" w:cs="Times New Roman"/>
                <w:sz w:val="28"/>
                <w:szCs w:val="28"/>
              </w:rPr>
            </w:pPr>
            <w:r w:rsidRPr="004A4556">
              <w:rPr>
                <w:rFonts w:ascii="Times New Roman" w:hAnsi="Times New Roman" w:cs="Times New Roman"/>
                <w:sz w:val="28"/>
                <w:szCs w:val="28"/>
              </w:rPr>
              <w:t>2/50</w:t>
            </w:r>
          </w:p>
        </w:tc>
        <w:tc>
          <w:tcPr>
            <w:tcW w:w="1300"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14/391</w:t>
            </w:r>
          </w:p>
        </w:tc>
      </w:tr>
      <w:tr w:rsidR="00051DBB" w:rsidRPr="00176278" w:rsidTr="00051DBB">
        <w:tc>
          <w:tcPr>
            <w:tcW w:w="3085" w:type="dxa"/>
            <w:gridSpan w:val="2"/>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 xml:space="preserve">Всього </w:t>
            </w:r>
          </w:p>
        </w:tc>
        <w:tc>
          <w:tcPr>
            <w:tcW w:w="1218"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6/138</w:t>
            </w:r>
          </w:p>
        </w:tc>
        <w:tc>
          <w:tcPr>
            <w:tcW w:w="1429"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29/639</w:t>
            </w:r>
          </w:p>
        </w:tc>
        <w:tc>
          <w:tcPr>
            <w:tcW w:w="1180"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20/496</w:t>
            </w:r>
          </w:p>
        </w:tc>
        <w:tc>
          <w:tcPr>
            <w:tcW w:w="1253"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11/205</w:t>
            </w:r>
          </w:p>
        </w:tc>
        <w:tc>
          <w:tcPr>
            <w:tcW w:w="1300" w:type="dxa"/>
            <w:shd w:val="clear" w:color="auto" w:fill="auto"/>
          </w:tcPr>
          <w:p w:rsidR="00051DBB" w:rsidRPr="004A4556" w:rsidRDefault="00051DBB" w:rsidP="00051DBB">
            <w:pPr>
              <w:jc w:val="both"/>
              <w:rPr>
                <w:rFonts w:ascii="Times New Roman" w:hAnsi="Times New Roman" w:cs="Times New Roman"/>
                <w:b/>
                <w:sz w:val="28"/>
                <w:szCs w:val="28"/>
              </w:rPr>
            </w:pPr>
            <w:r w:rsidRPr="004A4556">
              <w:rPr>
                <w:rFonts w:ascii="Times New Roman" w:hAnsi="Times New Roman" w:cs="Times New Roman"/>
                <w:b/>
                <w:sz w:val="28"/>
                <w:szCs w:val="28"/>
              </w:rPr>
              <w:t>66/1478</w:t>
            </w:r>
          </w:p>
        </w:tc>
      </w:tr>
    </w:tbl>
    <w:p w:rsidR="000329C5" w:rsidRDefault="00051DBB" w:rsidP="00051DBB">
      <w:pPr>
        <w:widowControl w:val="0"/>
        <w:tabs>
          <w:tab w:val="left" w:pos="7620"/>
        </w:tabs>
        <w:spacing w:after="0" w:line="240" w:lineRule="auto"/>
        <w:ind w:firstLine="680"/>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AE04C8" w:rsidRPr="00AE04C8" w:rsidRDefault="00AE04C8" w:rsidP="00051DBB">
      <w:pPr>
        <w:spacing w:after="0" w:line="240" w:lineRule="auto"/>
        <w:ind w:left="14" w:right="14" w:firstLine="806"/>
        <w:jc w:val="both"/>
        <w:rPr>
          <w:rFonts w:ascii="Times New Roman" w:hAnsi="Times New Roman" w:cs="Times New Roman"/>
          <w:sz w:val="28"/>
          <w:szCs w:val="28"/>
        </w:rPr>
      </w:pPr>
      <w:r w:rsidRPr="00AE04C8">
        <w:rPr>
          <w:rFonts w:ascii="Times New Roman" w:hAnsi="Times New Roman" w:cs="Times New Roman"/>
          <w:sz w:val="28"/>
          <w:szCs w:val="28"/>
        </w:rPr>
        <w:t>Відповідно до Положення про позашкільний навчальний заклад, затвердженого постановою Кабінету Міністрів України від 06.05.2001 № 433, середня наповнюваність навчальних груп творчих об’єднань становить, як правило, 10-15 здобувачів позашкільної освіти.</w:t>
      </w:r>
      <w:r w:rsidR="00E3170C">
        <w:rPr>
          <w:rFonts w:ascii="Times New Roman" w:hAnsi="Times New Roman" w:cs="Times New Roman"/>
          <w:sz w:val="28"/>
          <w:szCs w:val="28"/>
        </w:rPr>
        <w:t xml:space="preserve"> </w:t>
      </w:r>
    </w:p>
    <w:p w:rsidR="00AE04C8" w:rsidRPr="00AE04C8" w:rsidRDefault="0084321F" w:rsidP="00051DBB">
      <w:pPr>
        <w:spacing w:after="0" w:line="240" w:lineRule="auto"/>
        <w:ind w:left="21" w:right="28" w:firstLine="687"/>
        <w:jc w:val="both"/>
        <w:rPr>
          <w:rFonts w:ascii="Times New Roman" w:hAnsi="Times New Roman" w:cs="Times New Roman"/>
          <w:sz w:val="28"/>
          <w:szCs w:val="28"/>
        </w:rPr>
      </w:pPr>
      <w:r>
        <w:rPr>
          <w:rFonts w:ascii="Times New Roman" w:hAnsi="Times New Roman" w:cs="Times New Roman"/>
          <w:sz w:val="28"/>
          <w:szCs w:val="28"/>
        </w:rPr>
        <w:t>Індивідуальна робота із слухачами</w:t>
      </w:r>
      <w:r w:rsidR="00AE04C8" w:rsidRPr="00AE04C8">
        <w:rPr>
          <w:rFonts w:ascii="Times New Roman" w:hAnsi="Times New Roman" w:cs="Times New Roman"/>
          <w:sz w:val="28"/>
          <w:szCs w:val="28"/>
        </w:rPr>
        <w:t xml:space="preserve"> організовується відповідно до можливостей, інтересів, нахилів, здібностей з урахуванням його бажань, віку, психофізичних особливостей, стану здоров'я.</w:t>
      </w:r>
    </w:p>
    <w:p w:rsidR="00AE04C8" w:rsidRPr="00AE04C8" w:rsidRDefault="00AE04C8" w:rsidP="00051DBB">
      <w:pPr>
        <w:spacing w:after="0" w:line="240" w:lineRule="auto"/>
        <w:ind w:left="21" w:right="28" w:firstLine="687"/>
        <w:jc w:val="both"/>
        <w:rPr>
          <w:rFonts w:ascii="Times New Roman" w:hAnsi="Times New Roman" w:cs="Times New Roman"/>
          <w:sz w:val="28"/>
          <w:szCs w:val="28"/>
        </w:rPr>
      </w:pPr>
      <w:r w:rsidRPr="00AE04C8">
        <w:rPr>
          <w:rFonts w:ascii="Times New Roman" w:hAnsi="Times New Roman" w:cs="Times New Roman"/>
          <w:sz w:val="28"/>
          <w:szCs w:val="28"/>
        </w:rPr>
        <w:t xml:space="preserve">Чисельний склад груп, у яких передбачається індивідуальне навчання, становить від 1 до </w:t>
      </w:r>
      <w:r w:rsidR="0084321F">
        <w:rPr>
          <w:rFonts w:ascii="Times New Roman" w:hAnsi="Times New Roman" w:cs="Times New Roman"/>
          <w:sz w:val="28"/>
          <w:szCs w:val="28"/>
        </w:rPr>
        <w:t>5 слухачів</w:t>
      </w:r>
      <w:r w:rsidRPr="00AE04C8">
        <w:rPr>
          <w:rFonts w:ascii="Times New Roman" w:hAnsi="Times New Roman" w:cs="Times New Roman"/>
          <w:sz w:val="28"/>
          <w:szCs w:val="28"/>
        </w:rPr>
        <w:t>.</w:t>
      </w:r>
    </w:p>
    <w:p w:rsidR="00AE04C8" w:rsidRPr="00AE04C8" w:rsidRDefault="00AE04C8" w:rsidP="00051DBB">
      <w:pPr>
        <w:spacing w:after="0" w:line="240" w:lineRule="auto"/>
        <w:ind w:left="21" w:right="28" w:firstLine="659"/>
        <w:jc w:val="both"/>
        <w:rPr>
          <w:rFonts w:ascii="Times New Roman" w:hAnsi="Times New Roman" w:cs="Times New Roman"/>
          <w:sz w:val="28"/>
          <w:szCs w:val="28"/>
        </w:rPr>
      </w:pPr>
      <w:r w:rsidRPr="00AE04C8">
        <w:rPr>
          <w:rFonts w:ascii="Times New Roman" w:hAnsi="Times New Roman" w:cs="Times New Roman"/>
          <w:sz w:val="28"/>
          <w:szCs w:val="28"/>
        </w:rPr>
        <w:t>Наповнюваність окремих груп творчих об’єднань установлюється директ</w:t>
      </w:r>
      <w:r>
        <w:rPr>
          <w:rFonts w:ascii="Times New Roman" w:hAnsi="Times New Roman" w:cs="Times New Roman"/>
          <w:sz w:val="28"/>
          <w:szCs w:val="28"/>
        </w:rPr>
        <w:t xml:space="preserve">ором  БМАНУМ </w:t>
      </w:r>
      <w:r w:rsidRPr="00AE04C8">
        <w:rPr>
          <w:rFonts w:ascii="Times New Roman" w:hAnsi="Times New Roman" w:cs="Times New Roman"/>
          <w:sz w:val="28"/>
          <w:szCs w:val="28"/>
        </w:rPr>
        <w:t xml:space="preserve"> залежно від профілю, навчальних планів, програм та </w:t>
      </w:r>
      <w:r w:rsidRPr="00AE04C8">
        <w:rPr>
          <w:rFonts w:ascii="Times New Roman" w:hAnsi="Times New Roman" w:cs="Times New Roman"/>
          <w:sz w:val="28"/>
          <w:szCs w:val="28"/>
        </w:rPr>
        <w:lastRenderedPageBreak/>
        <w:t>можливостей освітнього, тренувального процесу, рівня майстерності здобувачів позашкільної освіти і становить не більше 25 здобувачів позашкільної освіти.</w:t>
      </w:r>
    </w:p>
    <w:p w:rsidR="00BF2818" w:rsidRDefault="00BF2818" w:rsidP="00051DBB">
      <w:pPr>
        <w:pStyle w:val="a3"/>
        <w:widowControl w:val="0"/>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Слухачами БМАНУМ можуть бути учні ЗЗСО області </w:t>
      </w:r>
      <w:r w:rsidR="00051DBB">
        <w:rPr>
          <w:rFonts w:ascii="Times New Roman" w:eastAsia="Calibri" w:hAnsi="Times New Roman" w:cs="Times New Roman"/>
          <w:sz w:val="28"/>
          <w:szCs w:val="28"/>
        </w:rPr>
        <w:t>8</w:t>
      </w:r>
      <w:r>
        <w:rPr>
          <w:rFonts w:ascii="Times New Roman" w:eastAsia="Calibri" w:hAnsi="Times New Roman" w:cs="Times New Roman"/>
          <w:sz w:val="28"/>
          <w:szCs w:val="28"/>
        </w:rPr>
        <w:t xml:space="preserve">-11 класів, учнів  ЗПО та студенти ЗВО ІІ рівня акредитації.  </w:t>
      </w:r>
    </w:p>
    <w:p w:rsidR="00BF2818" w:rsidRDefault="00BF2818" w:rsidP="00051DBB">
      <w:pPr>
        <w:pStyle w:val="a3"/>
        <w:widowControl w:val="0"/>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Вимоги до слухачів</w:t>
      </w:r>
      <w:r w:rsidRPr="000E320D">
        <w:rPr>
          <w:rFonts w:ascii="Times New Roman" w:eastAsia="Calibri" w:hAnsi="Times New Roman" w:cs="Times New Roman"/>
          <w:sz w:val="28"/>
          <w:szCs w:val="28"/>
        </w:rPr>
        <w:t xml:space="preserve">, які можуть почати навчання за обраними навчальними </w:t>
      </w:r>
      <w:r>
        <w:rPr>
          <w:rFonts w:ascii="Times New Roman" w:eastAsia="Calibri" w:hAnsi="Times New Roman" w:cs="Times New Roman"/>
          <w:sz w:val="28"/>
          <w:szCs w:val="28"/>
        </w:rPr>
        <w:t>програмами:</w:t>
      </w:r>
    </w:p>
    <w:p w:rsidR="00BF2818" w:rsidRDefault="00BF2818" w:rsidP="00051DBB">
      <w:pPr>
        <w:pStyle w:val="a3"/>
        <w:widowControl w:val="0"/>
        <w:numPr>
          <w:ilvl w:val="0"/>
          <w:numId w:val="29"/>
        </w:numPr>
        <w:jc w:val="both"/>
        <w:rPr>
          <w:rFonts w:ascii="Times New Roman" w:eastAsia="Calibri" w:hAnsi="Times New Roman" w:cs="Times New Roman"/>
          <w:sz w:val="28"/>
          <w:szCs w:val="28"/>
        </w:rPr>
      </w:pPr>
      <w:r>
        <w:rPr>
          <w:rFonts w:ascii="Times New Roman" w:eastAsia="Calibri" w:hAnsi="Times New Roman" w:cs="Times New Roman"/>
          <w:sz w:val="28"/>
          <w:szCs w:val="28"/>
        </w:rPr>
        <w:t>достатній та високий рівень знань  з навчального предмету;</w:t>
      </w:r>
    </w:p>
    <w:p w:rsidR="00BF2818" w:rsidRDefault="00BF2818" w:rsidP="00051DBB">
      <w:pPr>
        <w:pStyle w:val="a3"/>
        <w:widowControl w:val="0"/>
        <w:numPr>
          <w:ilvl w:val="0"/>
          <w:numId w:val="29"/>
        </w:numPr>
        <w:jc w:val="both"/>
        <w:rPr>
          <w:rFonts w:ascii="Times New Roman" w:eastAsia="Calibri" w:hAnsi="Times New Roman" w:cs="Times New Roman"/>
          <w:sz w:val="28"/>
          <w:szCs w:val="28"/>
        </w:rPr>
      </w:pPr>
      <w:r>
        <w:rPr>
          <w:rFonts w:ascii="Times New Roman" w:eastAsia="Calibri" w:hAnsi="Times New Roman" w:cs="Times New Roman"/>
          <w:sz w:val="28"/>
          <w:szCs w:val="28"/>
        </w:rPr>
        <w:t>підвищений стійкий інтерес до знань в певній галузі;</w:t>
      </w:r>
    </w:p>
    <w:p w:rsidR="00BF2818" w:rsidRDefault="00BF2818" w:rsidP="00051DBB">
      <w:pPr>
        <w:pStyle w:val="a3"/>
        <w:widowControl w:val="0"/>
        <w:numPr>
          <w:ilvl w:val="0"/>
          <w:numId w:val="29"/>
        </w:numPr>
        <w:jc w:val="both"/>
        <w:rPr>
          <w:rFonts w:ascii="Times New Roman" w:eastAsia="Calibri" w:hAnsi="Times New Roman" w:cs="Times New Roman"/>
          <w:sz w:val="28"/>
          <w:szCs w:val="28"/>
        </w:rPr>
      </w:pPr>
      <w:r>
        <w:rPr>
          <w:rFonts w:ascii="Times New Roman" w:eastAsia="Calibri" w:hAnsi="Times New Roman" w:cs="Times New Roman"/>
          <w:sz w:val="28"/>
          <w:szCs w:val="28"/>
        </w:rPr>
        <w:t>бажання займатись пошуковою та науково-дослідницькою діяльністю;</w:t>
      </w:r>
    </w:p>
    <w:p w:rsidR="00BF2818" w:rsidRDefault="00BF2818" w:rsidP="00051DBB">
      <w:pPr>
        <w:pStyle w:val="a3"/>
        <w:widowControl w:val="0"/>
        <w:numPr>
          <w:ilvl w:val="0"/>
          <w:numId w:val="29"/>
        </w:numPr>
        <w:jc w:val="both"/>
        <w:rPr>
          <w:rFonts w:ascii="Times New Roman" w:eastAsia="Calibri" w:hAnsi="Times New Roman" w:cs="Times New Roman"/>
          <w:sz w:val="28"/>
          <w:szCs w:val="28"/>
        </w:rPr>
      </w:pPr>
      <w:r>
        <w:rPr>
          <w:rFonts w:ascii="Times New Roman" w:eastAsia="Calibri" w:hAnsi="Times New Roman" w:cs="Times New Roman"/>
          <w:sz w:val="28"/>
          <w:szCs w:val="28"/>
        </w:rPr>
        <w:t>інтерес до написання науково-дослідницької роботи.</w:t>
      </w:r>
    </w:p>
    <w:p w:rsidR="00E3170C" w:rsidRPr="00E3170C" w:rsidRDefault="00BF2818" w:rsidP="00051DBB">
      <w:pPr>
        <w:pStyle w:val="a3"/>
        <w:widowControl w:val="0"/>
        <w:numPr>
          <w:ilvl w:val="0"/>
          <w:numId w:val="29"/>
        </w:numPr>
        <w:jc w:val="both"/>
        <w:rPr>
          <w:rFonts w:ascii="Times New Roman" w:eastAsia="Calibri" w:hAnsi="Times New Roman" w:cs="Times New Roman"/>
          <w:sz w:val="28"/>
          <w:szCs w:val="28"/>
        </w:rPr>
      </w:pPr>
      <w:r>
        <w:rPr>
          <w:rFonts w:ascii="Times New Roman" w:eastAsia="Calibri" w:hAnsi="Times New Roman" w:cs="Times New Roman"/>
          <w:sz w:val="28"/>
          <w:szCs w:val="28"/>
        </w:rPr>
        <w:t>бажання брати участь у різних інтелектуальних конкурсах.</w:t>
      </w:r>
    </w:p>
    <w:p w:rsidR="00BF2818" w:rsidRDefault="00E3170C" w:rsidP="00051DBB">
      <w:pPr>
        <w:pStyle w:val="a3"/>
        <w:widowControl w:val="0"/>
        <w:jc w:val="both"/>
        <w:rPr>
          <w:rFonts w:ascii="Times New Roman" w:hAnsi="Times New Roman" w:cs="Times New Roman"/>
          <w:sz w:val="28"/>
          <w:szCs w:val="28"/>
        </w:rPr>
      </w:pPr>
      <w:r w:rsidRPr="00E3170C">
        <w:rPr>
          <w:rFonts w:ascii="Times New Roman" w:hAnsi="Times New Roman" w:cs="Times New Roman"/>
          <w:sz w:val="28"/>
          <w:szCs w:val="28"/>
        </w:rPr>
        <w:t>Обсяг навчального навантаження для слухачів  визначається рівнем творчого об’єднання та відображається в навчальних планах і програмах</w:t>
      </w:r>
    </w:p>
    <w:p w:rsidR="001D5D9D" w:rsidRDefault="001D5D9D" w:rsidP="00051DBB">
      <w:pPr>
        <w:pStyle w:val="a3"/>
        <w:widowControl w:val="0"/>
        <w:jc w:val="both"/>
        <w:rPr>
          <w:rFonts w:ascii="Times New Roman" w:eastAsia="Calibri" w:hAnsi="Times New Roman" w:cs="Times New Roman"/>
          <w:sz w:val="28"/>
          <w:szCs w:val="28"/>
        </w:rPr>
      </w:pPr>
    </w:p>
    <w:tbl>
      <w:tblPr>
        <w:tblStyle w:val="a7"/>
        <w:tblW w:w="0" w:type="auto"/>
        <w:tblLook w:val="04A0" w:firstRow="1" w:lastRow="0" w:firstColumn="1" w:lastColumn="0" w:noHBand="0" w:noVBand="1"/>
      </w:tblPr>
      <w:tblGrid>
        <w:gridCol w:w="1864"/>
        <w:gridCol w:w="2673"/>
        <w:gridCol w:w="1844"/>
        <w:gridCol w:w="1692"/>
        <w:gridCol w:w="1497"/>
      </w:tblGrid>
      <w:tr w:rsidR="00BF2818" w:rsidTr="00BF2818">
        <w:tc>
          <w:tcPr>
            <w:tcW w:w="1864" w:type="dxa"/>
          </w:tcPr>
          <w:p w:rsidR="00BF2818" w:rsidRDefault="00BF2818" w:rsidP="00CD0271">
            <w:pPr>
              <w:pStyle w:val="ac"/>
              <w:spacing w:before="0" w:beforeAutospacing="0" w:after="120" w:afterAutospacing="0"/>
              <w:jc w:val="both"/>
              <w:rPr>
                <w:sz w:val="28"/>
                <w:szCs w:val="28"/>
              </w:rPr>
            </w:pPr>
          </w:p>
        </w:tc>
        <w:tc>
          <w:tcPr>
            <w:tcW w:w="2673" w:type="dxa"/>
          </w:tcPr>
          <w:p w:rsidR="00BF2818" w:rsidRPr="006B58C9" w:rsidRDefault="00BF2818" w:rsidP="00CD0271">
            <w:pPr>
              <w:pStyle w:val="ac"/>
              <w:spacing w:before="0" w:beforeAutospacing="0" w:after="120" w:afterAutospacing="0"/>
              <w:jc w:val="both"/>
              <w:rPr>
                <w:b/>
                <w:sz w:val="28"/>
                <w:szCs w:val="28"/>
              </w:rPr>
            </w:pPr>
            <w:r w:rsidRPr="006B58C9">
              <w:rPr>
                <w:b/>
                <w:sz w:val="28"/>
                <w:szCs w:val="28"/>
              </w:rPr>
              <w:t xml:space="preserve">Пропедевтичний </w:t>
            </w:r>
          </w:p>
          <w:p w:rsidR="00BF2818" w:rsidRPr="006B58C9" w:rsidRDefault="00BF2818" w:rsidP="00CD0271">
            <w:pPr>
              <w:pStyle w:val="ac"/>
              <w:spacing w:before="0" w:beforeAutospacing="0" w:after="120" w:afterAutospacing="0"/>
              <w:jc w:val="both"/>
              <w:rPr>
                <w:b/>
                <w:sz w:val="28"/>
                <w:szCs w:val="28"/>
              </w:rPr>
            </w:pPr>
            <w:r w:rsidRPr="006B58C9">
              <w:rPr>
                <w:b/>
                <w:sz w:val="28"/>
                <w:szCs w:val="28"/>
              </w:rPr>
              <w:t>(7-8 класи)</w:t>
            </w:r>
          </w:p>
        </w:tc>
        <w:tc>
          <w:tcPr>
            <w:tcW w:w="1844" w:type="dxa"/>
          </w:tcPr>
          <w:p w:rsidR="00BF2818" w:rsidRPr="006B58C9" w:rsidRDefault="00BF2818" w:rsidP="00CD0271">
            <w:pPr>
              <w:pStyle w:val="ac"/>
              <w:spacing w:before="0" w:beforeAutospacing="0" w:after="120" w:afterAutospacing="0"/>
              <w:jc w:val="both"/>
              <w:rPr>
                <w:b/>
                <w:sz w:val="28"/>
                <w:szCs w:val="28"/>
              </w:rPr>
            </w:pPr>
            <w:r w:rsidRPr="006B58C9">
              <w:rPr>
                <w:b/>
                <w:sz w:val="28"/>
                <w:szCs w:val="28"/>
              </w:rPr>
              <w:t>Початковий</w:t>
            </w:r>
          </w:p>
          <w:p w:rsidR="00BF2818" w:rsidRPr="006B58C9" w:rsidRDefault="00BF2818" w:rsidP="00CD0271">
            <w:pPr>
              <w:pStyle w:val="ac"/>
              <w:spacing w:before="0" w:beforeAutospacing="0" w:after="120" w:afterAutospacing="0"/>
              <w:jc w:val="both"/>
              <w:rPr>
                <w:b/>
                <w:sz w:val="28"/>
                <w:szCs w:val="28"/>
              </w:rPr>
            </w:pPr>
            <w:r w:rsidRPr="006B58C9">
              <w:rPr>
                <w:b/>
                <w:sz w:val="28"/>
                <w:szCs w:val="28"/>
              </w:rPr>
              <w:t>(9 клас)</w:t>
            </w:r>
          </w:p>
        </w:tc>
        <w:tc>
          <w:tcPr>
            <w:tcW w:w="1692" w:type="dxa"/>
          </w:tcPr>
          <w:p w:rsidR="00BF2818" w:rsidRPr="006B58C9" w:rsidRDefault="00BF2818" w:rsidP="00CD0271">
            <w:pPr>
              <w:pStyle w:val="ac"/>
              <w:spacing w:before="0" w:beforeAutospacing="0" w:after="120" w:afterAutospacing="0"/>
              <w:jc w:val="both"/>
              <w:rPr>
                <w:b/>
                <w:sz w:val="28"/>
                <w:szCs w:val="28"/>
              </w:rPr>
            </w:pPr>
            <w:r w:rsidRPr="006B58C9">
              <w:rPr>
                <w:b/>
                <w:sz w:val="28"/>
                <w:szCs w:val="28"/>
              </w:rPr>
              <w:t>Основний</w:t>
            </w:r>
          </w:p>
          <w:p w:rsidR="00BF2818" w:rsidRPr="006B58C9" w:rsidRDefault="00BF2818" w:rsidP="00CD0271">
            <w:pPr>
              <w:pStyle w:val="ac"/>
              <w:spacing w:before="0" w:beforeAutospacing="0" w:after="120" w:afterAutospacing="0"/>
              <w:jc w:val="both"/>
              <w:rPr>
                <w:b/>
                <w:sz w:val="28"/>
                <w:szCs w:val="28"/>
              </w:rPr>
            </w:pPr>
            <w:r w:rsidRPr="006B58C9">
              <w:rPr>
                <w:b/>
                <w:sz w:val="28"/>
                <w:szCs w:val="28"/>
              </w:rPr>
              <w:t>(10 клас)</w:t>
            </w:r>
          </w:p>
        </w:tc>
        <w:tc>
          <w:tcPr>
            <w:tcW w:w="1497" w:type="dxa"/>
          </w:tcPr>
          <w:p w:rsidR="00BF2818" w:rsidRPr="006B58C9" w:rsidRDefault="00BF2818" w:rsidP="00CD0271">
            <w:pPr>
              <w:pStyle w:val="ac"/>
              <w:spacing w:before="0" w:beforeAutospacing="0" w:after="120" w:afterAutospacing="0"/>
              <w:jc w:val="both"/>
              <w:rPr>
                <w:b/>
                <w:sz w:val="28"/>
                <w:szCs w:val="28"/>
              </w:rPr>
            </w:pPr>
            <w:r w:rsidRPr="006B58C9">
              <w:rPr>
                <w:b/>
                <w:sz w:val="28"/>
                <w:szCs w:val="28"/>
              </w:rPr>
              <w:t xml:space="preserve">Вищий </w:t>
            </w:r>
          </w:p>
          <w:p w:rsidR="00BF2818" w:rsidRPr="006B58C9" w:rsidRDefault="00BF2818" w:rsidP="00CD0271">
            <w:pPr>
              <w:pStyle w:val="ac"/>
              <w:spacing w:before="0" w:beforeAutospacing="0" w:after="120" w:afterAutospacing="0"/>
              <w:jc w:val="both"/>
              <w:rPr>
                <w:b/>
                <w:sz w:val="28"/>
                <w:szCs w:val="28"/>
              </w:rPr>
            </w:pPr>
            <w:r w:rsidRPr="006B58C9">
              <w:rPr>
                <w:b/>
                <w:sz w:val="28"/>
                <w:szCs w:val="28"/>
              </w:rPr>
              <w:t>(11 клас)</w:t>
            </w:r>
          </w:p>
        </w:tc>
      </w:tr>
      <w:tr w:rsidR="00BF2818" w:rsidTr="00BF2818">
        <w:tc>
          <w:tcPr>
            <w:tcW w:w="1864" w:type="dxa"/>
          </w:tcPr>
          <w:p w:rsidR="00BF2818" w:rsidRDefault="00BF2818" w:rsidP="00CD0271">
            <w:pPr>
              <w:pStyle w:val="ac"/>
              <w:spacing w:before="0" w:beforeAutospacing="0" w:after="120" w:afterAutospacing="0"/>
              <w:jc w:val="both"/>
              <w:rPr>
                <w:sz w:val="28"/>
                <w:szCs w:val="28"/>
              </w:rPr>
            </w:pPr>
            <w:r>
              <w:rPr>
                <w:sz w:val="28"/>
                <w:szCs w:val="28"/>
              </w:rPr>
              <w:t>БМАНУМ</w:t>
            </w:r>
          </w:p>
        </w:tc>
        <w:tc>
          <w:tcPr>
            <w:tcW w:w="2673" w:type="dxa"/>
          </w:tcPr>
          <w:p w:rsidR="00BF2818" w:rsidRDefault="00BF2818" w:rsidP="00CD0271">
            <w:pPr>
              <w:pStyle w:val="ac"/>
              <w:spacing w:before="0" w:beforeAutospacing="0" w:after="120" w:afterAutospacing="0"/>
              <w:jc w:val="both"/>
              <w:rPr>
                <w:sz w:val="28"/>
                <w:szCs w:val="28"/>
              </w:rPr>
            </w:pPr>
            <w:r>
              <w:rPr>
                <w:sz w:val="28"/>
                <w:szCs w:val="28"/>
              </w:rPr>
              <w:t>4 год</w:t>
            </w:r>
          </w:p>
        </w:tc>
        <w:tc>
          <w:tcPr>
            <w:tcW w:w="1844" w:type="dxa"/>
          </w:tcPr>
          <w:p w:rsidR="00BF2818" w:rsidRDefault="00BF2818" w:rsidP="00CD0271">
            <w:pPr>
              <w:pStyle w:val="ac"/>
              <w:spacing w:before="0" w:beforeAutospacing="0" w:after="120" w:afterAutospacing="0"/>
              <w:jc w:val="both"/>
              <w:rPr>
                <w:sz w:val="28"/>
                <w:szCs w:val="28"/>
              </w:rPr>
            </w:pPr>
            <w:r>
              <w:rPr>
                <w:sz w:val="28"/>
                <w:szCs w:val="28"/>
              </w:rPr>
              <w:t>4 – 6 год</w:t>
            </w:r>
          </w:p>
        </w:tc>
        <w:tc>
          <w:tcPr>
            <w:tcW w:w="1692" w:type="dxa"/>
          </w:tcPr>
          <w:p w:rsidR="00BF2818" w:rsidRDefault="00BF2818" w:rsidP="00CD0271">
            <w:r w:rsidRPr="0065411F">
              <w:rPr>
                <w:sz w:val="28"/>
                <w:szCs w:val="28"/>
              </w:rPr>
              <w:t>4 – 6 год</w:t>
            </w:r>
          </w:p>
        </w:tc>
        <w:tc>
          <w:tcPr>
            <w:tcW w:w="1497" w:type="dxa"/>
          </w:tcPr>
          <w:p w:rsidR="00BF2818" w:rsidRDefault="00BF2818" w:rsidP="00CD0271">
            <w:r w:rsidRPr="0065411F">
              <w:rPr>
                <w:sz w:val="28"/>
                <w:szCs w:val="28"/>
              </w:rPr>
              <w:t>4 – 6 год</w:t>
            </w:r>
          </w:p>
        </w:tc>
      </w:tr>
      <w:tr w:rsidR="00BF2818" w:rsidTr="00BF2818">
        <w:tc>
          <w:tcPr>
            <w:tcW w:w="1864" w:type="dxa"/>
          </w:tcPr>
          <w:p w:rsidR="00BF2818" w:rsidRDefault="00BF2818" w:rsidP="00CD0271">
            <w:pPr>
              <w:pStyle w:val="ac"/>
              <w:spacing w:before="0" w:beforeAutospacing="0" w:after="120" w:afterAutospacing="0"/>
              <w:jc w:val="both"/>
              <w:rPr>
                <w:sz w:val="28"/>
                <w:szCs w:val="28"/>
              </w:rPr>
            </w:pPr>
            <w:r>
              <w:rPr>
                <w:sz w:val="28"/>
                <w:szCs w:val="28"/>
              </w:rPr>
              <w:t>Філії/</w:t>
            </w:r>
          </w:p>
          <w:p w:rsidR="00BF2818" w:rsidRDefault="00BF2818" w:rsidP="00CD0271">
            <w:pPr>
              <w:pStyle w:val="ac"/>
              <w:spacing w:before="0" w:beforeAutospacing="0" w:after="120" w:afterAutospacing="0"/>
              <w:jc w:val="both"/>
              <w:rPr>
                <w:sz w:val="28"/>
                <w:szCs w:val="28"/>
              </w:rPr>
            </w:pPr>
            <w:r>
              <w:rPr>
                <w:sz w:val="28"/>
                <w:szCs w:val="28"/>
              </w:rPr>
              <w:t>ЗЗСО</w:t>
            </w:r>
          </w:p>
        </w:tc>
        <w:tc>
          <w:tcPr>
            <w:tcW w:w="2673" w:type="dxa"/>
          </w:tcPr>
          <w:p w:rsidR="00BF2818" w:rsidRDefault="00BF2818" w:rsidP="00CD0271">
            <w:pPr>
              <w:pStyle w:val="ac"/>
              <w:spacing w:before="0" w:beforeAutospacing="0" w:after="120" w:afterAutospacing="0"/>
              <w:jc w:val="both"/>
              <w:rPr>
                <w:sz w:val="28"/>
                <w:szCs w:val="28"/>
              </w:rPr>
            </w:pPr>
            <w:r>
              <w:rPr>
                <w:sz w:val="28"/>
                <w:szCs w:val="28"/>
              </w:rPr>
              <w:t>4 год</w:t>
            </w:r>
          </w:p>
        </w:tc>
        <w:tc>
          <w:tcPr>
            <w:tcW w:w="1844" w:type="dxa"/>
          </w:tcPr>
          <w:p w:rsidR="00BF2818" w:rsidRDefault="00BF2818" w:rsidP="00CD0271">
            <w:pPr>
              <w:pStyle w:val="ac"/>
              <w:spacing w:before="0" w:beforeAutospacing="0" w:after="120" w:afterAutospacing="0"/>
              <w:jc w:val="both"/>
              <w:rPr>
                <w:sz w:val="28"/>
                <w:szCs w:val="28"/>
              </w:rPr>
            </w:pPr>
            <w:r>
              <w:rPr>
                <w:sz w:val="28"/>
                <w:szCs w:val="28"/>
              </w:rPr>
              <w:t xml:space="preserve">4 год </w:t>
            </w:r>
          </w:p>
        </w:tc>
        <w:tc>
          <w:tcPr>
            <w:tcW w:w="1692" w:type="dxa"/>
          </w:tcPr>
          <w:p w:rsidR="00BF2818" w:rsidRDefault="00BF2818" w:rsidP="00CD0271">
            <w:pPr>
              <w:pStyle w:val="ac"/>
              <w:spacing w:before="0" w:beforeAutospacing="0" w:after="120" w:afterAutospacing="0"/>
              <w:jc w:val="both"/>
              <w:rPr>
                <w:sz w:val="28"/>
                <w:szCs w:val="28"/>
              </w:rPr>
            </w:pPr>
            <w:r>
              <w:rPr>
                <w:sz w:val="28"/>
                <w:szCs w:val="28"/>
              </w:rPr>
              <w:t xml:space="preserve">4 год </w:t>
            </w:r>
          </w:p>
        </w:tc>
        <w:tc>
          <w:tcPr>
            <w:tcW w:w="1497" w:type="dxa"/>
          </w:tcPr>
          <w:p w:rsidR="00BF2818" w:rsidRDefault="00BF2818" w:rsidP="00CD0271">
            <w:pPr>
              <w:pStyle w:val="ac"/>
              <w:spacing w:before="0" w:beforeAutospacing="0" w:after="120" w:afterAutospacing="0"/>
              <w:jc w:val="both"/>
              <w:rPr>
                <w:sz w:val="28"/>
                <w:szCs w:val="28"/>
              </w:rPr>
            </w:pPr>
          </w:p>
        </w:tc>
      </w:tr>
      <w:tr w:rsidR="00BF2818" w:rsidTr="00BF2818">
        <w:tc>
          <w:tcPr>
            <w:tcW w:w="1864" w:type="dxa"/>
          </w:tcPr>
          <w:p w:rsidR="00BF2818" w:rsidRDefault="00BF2818" w:rsidP="00CD0271">
            <w:pPr>
              <w:pStyle w:val="ac"/>
              <w:spacing w:before="0" w:beforeAutospacing="0" w:after="120" w:afterAutospacing="0"/>
              <w:jc w:val="both"/>
              <w:rPr>
                <w:sz w:val="28"/>
                <w:szCs w:val="28"/>
              </w:rPr>
            </w:pPr>
            <w:r>
              <w:rPr>
                <w:sz w:val="28"/>
                <w:szCs w:val="28"/>
              </w:rPr>
              <w:t xml:space="preserve">Індивідуальні </w:t>
            </w:r>
          </w:p>
          <w:p w:rsidR="00BF2818" w:rsidRDefault="00BF2818" w:rsidP="00CD0271">
            <w:pPr>
              <w:pStyle w:val="ac"/>
              <w:spacing w:before="0" w:beforeAutospacing="0" w:after="120" w:afterAutospacing="0"/>
              <w:jc w:val="both"/>
              <w:rPr>
                <w:sz w:val="28"/>
                <w:szCs w:val="28"/>
              </w:rPr>
            </w:pPr>
            <w:r>
              <w:rPr>
                <w:sz w:val="28"/>
                <w:szCs w:val="28"/>
              </w:rPr>
              <w:t xml:space="preserve">заняття </w:t>
            </w:r>
          </w:p>
        </w:tc>
        <w:tc>
          <w:tcPr>
            <w:tcW w:w="2673" w:type="dxa"/>
          </w:tcPr>
          <w:p w:rsidR="00BF2818" w:rsidRDefault="00BF2818" w:rsidP="00CD0271">
            <w:pPr>
              <w:pStyle w:val="ac"/>
              <w:spacing w:before="0" w:beforeAutospacing="0" w:after="120" w:afterAutospacing="0"/>
              <w:jc w:val="both"/>
              <w:rPr>
                <w:sz w:val="28"/>
                <w:szCs w:val="28"/>
              </w:rPr>
            </w:pPr>
            <w:r>
              <w:rPr>
                <w:sz w:val="28"/>
                <w:szCs w:val="28"/>
              </w:rPr>
              <w:t>30 год</w:t>
            </w:r>
          </w:p>
        </w:tc>
        <w:tc>
          <w:tcPr>
            <w:tcW w:w="1844" w:type="dxa"/>
          </w:tcPr>
          <w:p w:rsidR="00BF2818" w:rsidRDefault="00BF2818" w:rsidP="00CD0271">
            <w:pPr>
              <w:pStyle w:val="ac"/>
              <w:spacing w:before="0" w:beforeAutospacing="0" w:after="120" w:afterAutospacing="0"/>
              <w:jc w:val="both"/>
              <w:rPr>
                <w:sz w:val="28"/>
                <w:szCs w:val="28"/>
              </w:rPr>
            </w:pPr>
            <w:r>
              <w:rPr>
                <w:sz w:val="28"/>
                <w:szCs w:val="28"/>
              </w:rPr>
              <w:t>30 год</w:t>
            </w:r>
          </w:p>
        </w:tc>
        <w:tc>
          <w:tcPr>
            <w:tcW w:w="1692" w:type="dxa"/>
          </w:tcPr>
          <w:p w:rsidR="00BF2818" w:rsidRDefault="00BF2818" w:rsidP="00CD0271">
            <w:pPr>
              <w:pStyle w:val="ac"/>
              <w:spacing w:before="0" w:beforeAutospacing="0" w:after="120" w:afterAutospacing="0"/>
              <w:jc w:val="both"/>
              <w:rPr>
                <w:sz w:val="28"/>
                <w:szCs w:val="28"/>
              </w:rPr>
            </w:pPr>
            <w:r>
              <w:rPr>
                <w:sz w:val="28"/>
                <w:szCs w:val="28"/>
              </w:rPr>
              <w:t>30 год</w:t>
            </w:r>
          </w:p>
        </w:tc>
        <w:tc>
          <w:tcPr>
            <w:tcW w:w="1497" w:type="dxa"/>
          </w:tcPr>
          <w:p w:rsidR="00BF2818" w:rsidRDefault="00BF2818" w:rsidP="00CD0271">
            <w:pPr>
              <w:pStyle w:val="ac"/>
              <w:spacing w:before="0" w:beforeAutospacing="0" w:after="120" w:afterAutospacing="0"/>
              <w:jc w:val="both"/>
              <w:rPr>
                <w:sz w:val="28"/>
                <w:szCs w:val="28"/>
              </w:rPr>
            </w:pPr>
            <w:r>
              <w:rPr>
                <w:sz w:val="28"/>
                <w:szCs w:val="28"/>
              </w:rPr>
              <w:t>30 год</w:t>
            </w:r>
          </w:p>
        </w:tc>
      </w:tr>
    </w:tbl>
    <w:p w:rsidR="00E3170C" w:rsidRDefault="00E3170C" w:rsidP="000329C5">
      <w:pPr>
        <w:pStyle w:val="a3"/>
        <w:widowControl w:val="0"/>
        <w:rPr>
          <w:rFonts w:ascii="Times New Roman" w:eastAsia="Calibri" w:hAnsi="Times New Roman" w:cs="Times New Roman"/>
          <w:b/>
          <w:sz w:val="28"/>
          <w:szCs w:val="28"/>
        </w:rPr>
      </w:pPr>
    </w:p>
    <w:p w:rsidR="00BF2818" w:rsidRDefault="00BF2818" w:rsidP="00BF2818">
      <w:pPr>
        <w:pStyle w:val="a3"/>
        <w:widowControl w:val="0"/>
        <w:ind w:firstLine="680"/>
        <w:jc w:val="center"/>
        <w:rPr>
          <w:rFonts w:ascii="Times New Roman" w:hAnsi="Times New Roman" w:cs="Times New Roman"/>
          <w:b/>
          <w:sz w:val="28"/>
          <w:szCs w:val="28"/>
        </w:rPr>
      </w:pPr>
      <w:r w:rsidRPr="00273CFC">
        <w:rPr>
          <w:rFonts w:ascii="Times New Roman" w:eastAsia="Calibri" w:hAnsi="Times New Roman" w:cs="Times New Roman"/>
          <w:b/>
          <w:sz w:val="28"/>
          <w:szCs w:val="28"/>
        </w:rPr>
        <w:t>Форми оцінювання</w:t>
      </w:r>
      <w:r w:rsidRPr="00273CFC">
        <w:rPr>
          <w:rFonts w:ascii="Times New Roman" w:hAnsi="Times New Roman" w:cs="Times New Roman"/>
          <w:b/>
          <w:sz w:val="28"/>
          <w:szCs w:val="28"/>
        </w:rPr>
        <w:t xml:space="preserve"> досягнень  слухачів</w:t>
      </w:r>
    </w:p>
    <w:p w:rsidR="00BF2818" w:rsidRPr="00273CFC" w:rsidRDefault="00BF2818" w:rsidP="00BF2818">
      <w:pPr>
        <w:pStyle w:val="a3"/>
        <w:widowControl w:val="0"/>
        <w:ind w:firstLine="680"/>
        <w:jc w:val="center"/>
        <w:rPr>
          <w:rFonts w:ascii="Times New Roman" w:hAnsi="Times New Roman" w:cs="Times New Roman"/>
          <w:b/>
          <w:sz w:val="28"/>
          <w:szCs w:val="28"/>
        </w:rPr>
      </w:pPr>
    </w:p>
    <w:p w:rsidR="00BF2818" w:rsidRDefault="00BF2818" w:rsidP="00BF28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 БМАНУМ не здійснюється оцінювання навчальних досягнень слухачів. </w:t>
      </w:r>
      <w:r w:rsidRPr="006840D9">
        <w:rPr>
          <w:rFonts w:ascii="Times New Roman" w:eastAsia="Calibri" w:hAnsi="Times New Roman" w:cs="Times New Roman"/>
          <w:sz w:val="28"/>
          <w:szCs w:val="28"/>
        </w:rPr>
        <w:t>Відповідно до Положення про Малу академію наук України, затвердженого наказом Міністерства освіти і науки України від 24.02.2006  № 172/2006,  Статуту Буковинської Малої академії наук учнівської молоді та з метою залучення обдарованої молоді загальноосвітніх навчальних закладів області до науково-дослідницької діяльності</w:t>
      </w:r>
      <w:r w:rsidR="003B2358">
        <w:rPr>
          <w:rFonts w:ascii="Times New Roman" w:eastAsia="Calibri" w:hAnsi="Times New Roman" w:cs="Times New Roman"/>
          <w:sz w:val="28"/>
          <w:szCs w:val="28"/>
        </w:rPr>
        <w:t xml:space="preserve"> можуть</w:t>
      </w:r>
      <w:r w:rsidR="003B2358">
        <w:rPr>
          <w:rFonts w:ascii="Times New Roman" w:hAnsi="Times New Roman" w:cs="Times New Roman"/>
          <w:sz w:val="28"/>
          <w:szCs w:val="28"/>
        </w:rPr>
        <w:t xml:space="preserve"> проводитись</w:t>
      </w:r>
      <w:r>
        <w:rPr>
          <w:rFonts w:ascii="Times New Roman" w:hAnsi="Times New Roman" w:cs="Times New Roman"/>
          <w:sz w:val="28"/>
          <w:szCs w:val="28"/>
        </w:rPr>
        <w:t xml:space="preserve"> вступні випробування згідно з </w:t>
      </w:r>
      <w:r w:rsidRPr="00273CF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6840D9">
        <w:rPr>
          <w:rFonts w:ascii="Times New Roman" w:eastAsia="Times New Roman" w:hAnsi="Times New Roman" w:cs="Times New Roman"/>
          <w:bCs/>
          <w:sz w:val="28"/>
          <w:szCs w:val="28"/>
          <w:lang w:eastAsia="ru-RU"/>
        </w:rPr>
        <w:t>равила</w:t>
      </w:r>
      <w:r>
        <w:rPr>
          <w:rFonts w:ascii="Times New Roman" w:eastAsia="Times New Roman" w:hAnsi="Times New Roman" w:cs="Times New Roman"/>
          <w:bCs/>
          <w:sz w:val="28"/>
          <w:szCs w:val="28"/>
          <w:lang w:eastAsia="ru-RU"/>
        </w:rPr>
        <w:t>ми</w:t>
      </w:r>
      <w:r w:rsidRPr="006840D9">
        <w:rPr>
          <w:rFonts w:ascii="Times New Roman" w:eastAsia="Times New Roman" w:hAnsi="Times New Roman" w:cs="Times New Roman"/>
          <w:bCs/>
          <w:sz w:val="28"/>
          <w:szCs w:val="28"/>
          <w:lang w:eastAsia="ru-RU"/>
        </w:rPr>
        <w:t xml:space="preserve"> прийому  на навчання до КОПНЗ «Буковинська Мала академія наук учнівської молоді»</w:t>
      </w:r>
      <w:r w:rsidRPr="006840D9">
        <w:rPr>
          <w:rFonts w:ascii="Times New Roman" w:eastAsia="Times New Roman" w:hAnsi="Times New Roman" w:cs="Times New Roman"/>
          <w:sz w:val="28"/>
          <w:szCs w:val="28"/>
          <w:lang w:eastAsia="ru-RU"/>
        </w:rPr>
        <w:t xml:space="preserve">, що додаються.  </w:t>
      </w:r>
      <w:r>
        <w:rPr>
          <w:rFonts w:ascii="Times New Roman" w:eastAsia="Times New Roman" w:hAnsi="Times New Roman" w:cs="Times New Roman"/>
          <w:sz w:val="28"/>
          <w:szCs w:val="28"/>
          <w:lang w:eastAsia="ru-RU"/>
        </w:rPr>
        <w:t>П</w:t>
      </w:r>
      <w:r w:rsidR="003B2358">
        <w:rPr>
          <w:rFonts w:ascii="Times New Roman" w:eastAsia="Times New Roman" w:hAnsi="Times New Roman" w:cs="Times New Roman"/>
          <w:sz w:val="28"/>
          <w:szCs w:val="28"/>
          <w:lang w:eastAsia="ru-RU"/>
        </w:rPr>
        <w:t>ід час освітнього процесу  практикується проведення  проміжних тестових завдань</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E3170C" w:rsidRDefault="00E3170C" w:rsidP="00BF2818">
      <w:pPr>
        <w:spacing w:after="0"/>
        <w:ind w:firstLine="567"/>
        <w:jc w:val="both"/>
        <w:rPr>
          <w:rFonts w:ascii="Times New Roman" w:hAnsi="Times New Roman" w:cs="Times New Roman"/>
          <w:color w:val="FF0000"/>
          <w:sz w:val="28"/>
          <w:szCs w:val="28"/>
        </w:rPr>
      </w:pPr>
    </w:p>
    <w:p w:rsidR="00B24519" w:rsidRPr="00BC19E3" w:rsidRDefault="001D5D9D" w:rsidP="001D5D9D">
      <w:pPr>
        <w:widowControl w:val="0"/>
        <w:spacing w:after="0" w:line="240" w:lineRule="auto"/>
        <w:ind w:firstLine="680"/>
        <w:jc w:val="center"/>
        <w:rPr>
          <w:rFonts w:ascii="Times New Roman" w:eastAsia="Calibri" w:hAnsi="Times New Roman" w:cs="Times New Roman"/>
          <w:sz w:val="28"/>
          <w:szCs w:val="28"/>
        </w:rPr>
      </w:pPr>
      <w:r w:rsidRPr="00BC19E3">
        <w:rPr>
          <w:rFonts w:ascii="Times New Roman" w:eastAsia="Calibri" w:hAnsi="Times New Roman" w:cs="Times New Roman"/>
          <w:sz w:val="28"/>
          <w:szCs w:val="28"/>
        </w:rPr>
        <w:t xml:space="preserve">VІ. </w:t>
      </w:r>
      <w:r w:rsidRPr="00EF4FDE">
        <w:rPr>
          <w:rFonts w:ascii="Times New Roman" w:eastAsia="Calibri" w:hAnsi="Times New Roman" w:cs="Times New Roman"/>
          <w:b/>
          <w:sz w:val="28"/>
          <w:szCs w:val="28"/>
        </w:rPr>
        <w:t>НАВЧАЛЬНІ ПРОГРАМИ</w:t>
      </w:r>
    </w:p>
    <w:p w:rsidR="00B3566A" w:rsidRDefault="00B3566A" w:rsidP="00263B2F">
      <w:pPr>
        <w:widowControl w:val="0"/>
        <w:spacing w:after="0" w:line="240" w:lineRule="auto"/>
        <w:ind w:firstLine="680"/>
        <w:jc w:val="both"/>
        <w:rPr>
          <w:rFonts w:ascii="Times New Roman" w:eastAsia="Calibri" w:hAnsi="Times New Roman" w:cs="Times New Roman"/>
          <w:sz w:val="28"/>
          <w:szCs w:val="28"/>
        </w:rPr>
      </w:pPr>
    </w:p>
    <w:p w:rsidR="00B24519" w:rsidRDefault="00C71EDB" w:rsidP="00E3170C">
      <w:pPr>
        <w:widowControl w:val="0"/>
        <w:spacing w:after="0" w:line="240" w:lineRule="auto"/>
        <w:ind w:firstLine="680"/>
        <w:jc w:val="both"/>
        <w:rPr>
          <w:rFonts w:ascii="Times New Roman" w:hAnsi="Times New Roman" w:cs="Times New Roman"/>
          <w:sz w:val="28"/>
          <w:szCs w:val="28"/>
        </w:rPr>
      </w:pPr>
      <w:r w:rsidRPr="00EF4FDE">
        <w:rPr>
          <w:rFonts w:ascii="Times New Roman" w:eastAsia="Calibri" w:hAnsi="Times New Roman" w:cs="Times New Roman"/>
          <w:sz w:val="28"/>
          <w:szCs w:val="28"/>
        </w:rPr>
        <w:t>П</w:t>
      </w:r>
      <w:r w:rsidR="00B24519" w:rsidRPr="00EF4FDE">
        <w:rPr>
          <w:rFonts w:ascii="Times New Roman" w:eastAsia="Calibri" w:hAnsi="Times New Roman" w:cs="Times New Roman"/>
          <w:sz w:val="28"/>
          <w:szCs w:val="28"/>
        </w:rPr>
        <w:t>ерелік навчальних програм за напрямами</w:t>
      </w:r>
      <w:r w:rsidRPr="00EF4FDE">
        <w:rPr>
          <w:rFonts w:ascii="Times New Roman" w:eastAsia="Calibri" w:hAnsi="Times New Roman" w:cs="Times New Roman"/>
          <w:sz w:val="28"/>
          <w:szCs w:val="28"/>
        </w:rPr>
        <w:t xml:space="preserve"> та рівнями позашкільної освіти додається.</w:t>
      </w:r>
      <w:r w:rsidR="00E3170C">
        <w:rPr>
          <w:rFonts w:ascii="Times New Roman" w:eastAsia="Calibri" w:hAnsi="Times New Roman" w:cs="Times New Roman"/>
          <w:sz w:val="28"/>
          <w:szCs w:val="28"/>
        </w:rPr>
        <w:t xml:space="preserve"> </w:t>
      </w:r>
      <w:r>
        <w:rPr>
          <w:rFonts w:ascii="Times New Roman" w:hAnsi="Times New Roman" w:cs="Times New Roman"/>
          <w:sz w:val="28"/>
          <w:szCs w:val="28"/>
        </w:rPr>
        <w:t>М</w:t>
      </w:r>
      <w:r w:rsidR="00B24519" w:rsidRPr="00BC19E3">
        <w:rPr>
          <w:rFonts w:ascii="Times New Roman" w:hAnsi="Times New Roman" w:cs="Times New Roman"/>
          <w:sz w:val="28"/>
          <w:szCs w:val="28"/>
        </w:rPr>
        <w:t>етодичне забезпечення навчальних програм</w:t>
      </w:r>
      <w:r>
        <w:rPr>
          <w:rFonts w:ascii="Times New Roman" w:hAnsi="Times New Roman" w:cs="Times New Roman"/>
          <w:sz w:val="28"/>
          <w:szCs w:val="28"/>
        </w:rPr>
        <w:t xml:space="preserve"> </w:t>
      </w:r>
      <w:r w:rsidR="00EF4FDE">
        <w:rPr>
          <w:rFonts w:ascii="Times New Roman" w:hAnsi="Times New Roman" w:cs="Times New Roman"/>
          <w:sz w:val="28"/>
          <w:szCs w:val="28"/>
        </w:rPr>
        <w:t xml:space="preserve">в стадії </w:t>
      </w:r>
      <w:r w:rsidR="00EF4FDE">
        <w:rPr>
          <w:rFonts w:ascii="Times New Roman" w:hAnsi="Times New Roman" w:cs="Times New Roman"/>
          <w:sz w:val="28"/>
          <w:szCs w:val="28"/>
        </w:rPr>
        <w:lastRenderedPageBreak/>
        <w:t>розробки.</w:t>
      </w:r>
    </w:p>
    <w:p w:rsidR="00E3170C" w:rsidRDefault="00E3170C" w:rsidP="00B24519">
      <w:pPr>
        <w:pStyle w:val="a3"/>
        <w:widowControl w:val="0"/>
        <w:ind w:firstLine="680"/>
        <w:jc w:val="both"/>
        <w:rPr>
          <w:rFonts w:ascii="Times New Roman" w:hAnsi="Times New Roman" w:cs="Times New Roman"/>
          <w:sz w:val="28"/>
          <w:szCs w:val="28"/>
        </w:rPr>
      </w:pPr>
    </w:p>
    <w:p w:rsidR="00B24519" w:rsidRDefault="001D5D9D" w:rsidP="001D5D9D">
      <w:pPr>
        <w:pStyle w:val="a3"/>
        <w:widowControl w:val="0"/>
        <w:ind w:firstLine="680"/>
        <w:jc w:val="center"/>
        <w:rPr>
          <w:rFonts w:ascii="Times New Roman" w:eastAsia="Calibri" w:hAnsi="Times New Roman" w:cs="Times New Roman"/>
          <w:b/>
          <w:sz w:val="28"/>
          <w:szCs w:val="28"/>
        </w:rPr>
      </w:pPr>
      <w:r w:rsidRPr="00BC19E3">
        <w:rPr>
          <w:rFonts w:ascii="Times New Roman" w:eastAsia="Calibri" w:hAnsi="Times New Roman" w:cs="Times New Roman"/>
          <w:sz w:val="28"/>
          <w:szCs w:val="28"/>
        </w:rPr>
        <w:t>VІІ</w:t>
      </w:r>
      <w:r>
        <w:rPr>
          <w:rFonts w:ascii="Times New Roman" w:eastAsia="Calibri" w:hAnsi="Times New Roman" w:cs="Times New Roman"/>
          <w:sz w:val="28"/>
          <w:szCs w:val="28"/>
        </w:rPr>
        <w:t xml:space="preserve">. </w:t>
      </w:r>
      <w:r w:rsidRPr="00B11601">
        <w:rPr>
          <w:rFonts w:ascii="Times New Roman" w:eastAsia="Calibri" w:hAnsi="Times New Roman" w:cs="Times New Roman"/>
          <w:b/>
          <w:sz w:val="28"/>
          <w:szCs w:val="28"/>
        </w:rPr>
        <w:t xml:space="preserve">УЧАСТЬ У КОНКУРСАХ ТА ЗАХОДАХ РІЗНОГО РІВНЯ </w:t>
      </w:r>
      <w:r>
        <w:rPr>
          <w:rFonts w:ascii="Times New Roman" w:eastAsia="Calibri" w:hAnsi="Times New Roman" w:cs="Times New Roman"/>
          <w:b/>
          <w:sz w:val="28"/>
          <w:szCs w:val="28"/>
        </w:rPr>
        <w:t>У 2021-2022 Н.Р.</w:t>
      </w:r>
    </w:p>
    <w:p w:rsidR="00C64999" w:rsidRDefault="00C64999" w:rsidP="00B24519">
      <w:pPr>
        <w:pStyle w:val="a3"/>
        <w:widowControl w:val="0"/>
        <w:ind w:firstLine="680"/>
        <w:jc w:val="both"/>
        <w:rPr>
          <w:rFonts w:ascii="Times New Roman" w:eastAsia="Calibri" w:hAnsi="Times New Roman" w:cs="Times New Roman"/>
          <w:b/>
          <w:sz w:val="28"/>
          <w:szCs w:val="28"/>
        </w:rPr>
      </w:pPr>
    </w:p>
    <w:tbl>
      <w:tblPr>
        <w:tblStyle w:val="a7"/>
        <w:tblW w:w="0" w:type="auto"/>
        <w:tblLook w:val="04A0" w:firstRow="1" w:lastRow="0" w:firstColumn="1" w:lastColumn="0" w:noHBand="0" w:noVBand="1"/>
      </w:tblPr>
      <w:tblGrid>
        <w:gridCol w:w="959"/>
        <w:gridCol w:w="6946"/>
        <w:gridCol w:w="1665"/>
      </w:tblGrid>
      <w:tr w:rsidR="00975711" w:rsidTr="00975711">
        <w:tc>
          <w:tcPr>
            <w:tcW w:w="959" w:type="dxa"/>
          </w:tcPr>
          <w:p w:rsidR="00975711" w:rsidRDefault="00975711" w:rsidP="00B24519">
            <w:pPr>
              <w:pStyle w:val="a3"/>
              <w:widowControl w:val="0"/>
              <w:jc w:val="both"/>
              <w:rPr>
                <w:rFonts w:ascii="Times New Roman" w:eastAsia="Calibri" w:hAnsi="Times New Roman" w:cs="Times New Roman"/>
                <w:sz w:val="28"/>
                <w:szCs w:val="28"/>
              </w:rPr>
            </w:pPr>
          </w:p>
        </w:tc>
        <w:tc>
          <w:tcPr>
            <w:tcW w:w="6946" w:type="dxa"/>
          </w:tcPr>
          <w:p w:rsidR="00975711" w:rsidRPr="00975711" w:rsidRDefault="00975711" w:rsidP="00975711">
            <w:pPr>
              <w:pStyle w:val="a3"/>
              <w:widowControl w:val="0"/>
              <w:jc w:val="both"/>
              <w:rPr>
                <w:rFonts w:ascii="Times New Roman" w:hAnsi="Times New Roman" w:cs="Times New Roman"/>
                <w:b/>
                <w:color w:val="C00000"/>
                <w:sz w:val="28"/>
                <w:szCs w:val="28"/>
              </w:rPr>
            </w:pPr>
            <w:r w:rsidRPr="00975711">
              <w:rPr>
                <w:rFonts w:ascii="Times New Roman" w:hAnsi="Times New Roman" w:cs="Times New Roman"/>
                <w:b/>
                <w:color w:val="C00000"/>
                <w:sz w:val="28"/>
                <w:szCs w:val="28"/>
              </w:rPr>
              <w:t>Міжнародні та всеукра</w:t>
            </w:r>
            <w:r w:rsidR="008C548A">
              <w:rPr>
                <w:rFonts w:ascii="Times New Roman" w:hAnsi="Times New Roman" w:cs="Times New Roman"/>
                <w:b/>
                <w:color w:val="C00000"/>
                <w:sz w:val="28"/>
                <w:szCs w:val="28"/>
              </w:rPr>
              <w:t>їнські конференції, освітні проє</w:t>
            </w:r>
            <w:r w:rsidRPr="00975711">
              <w:rPr>
                <w:rFonts w:ascii="Times New Roman" w:hAnsi="Times New Roman" w:cs="Times New Roman"/>
                <w:b/>
                <w:color w:val="C00000"/>
                <w:sz w:val="28"/>
                <w:szCs w:val="28"/>
              </w:rPr>
              <w:t>кти, олімпіади, турніри, конкурси</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sidRPr="00975711">
              <w:rPr>
                <w:rFonts w:ascii="Times New Roman" w:eastAsia="Calibri" w:hAnsi="Times New Roman" w:cs="Times New Roman"/>
                <w:sz w:val="28"/>
                <w:szCs w:val="28"/>
              </w:rPr>
              <w:t xml:space="preserve">Дата </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975711" w:rsidRDefault="00975711" w:rsidP="006C5613">
            <w:pPr>
              <w:jc w:val="both"/>
              <w:rPr>
                <w:rFonts w:ascii="Times New Roman" w:hAnsi="Times New Roman" w:cs="Times New Roman"/>
                <w:sz w:val="28"/>
                <w:szCs w:val="28"/>
              </w:rPr>
            </w:pPr>
            <w:r w:rsidRPr="00975711">
              <w:rPr>
                <w:rFonts w:ascii="Times New Roman" w:hAnsi="Times New Roman" w:cs="Times New Roman"/>
                <w:sz w:val="28"/>
                <w:szCs w:val="28"/>
              </w:rPr>
              <w:t>Міжнародна конференція молодих вчених «</w:t>
            </w:r>
            <w:r w:rsidRPr="00975711">
              <w:rPr>
                <w:rFonts w:ascii="Times New Roman" w:hAnsi="Times New Roman" w:cs="Times New Roman"/>
                <w:sz w:val="28"/>
                <w:szCs w:val="28"/>
                <w:lang w:val="en-US"/>
              </w:rPr>
              <w:t>ICYS</w:t>
            </w:r>
            <w:r w:rsidR="000329C5">
              <w:rPr>
                <w:rFonts w:ascii="Times New Roman" w:hAnsi="Times New Roman" w:cs="Times New Roman"/>
                <w:sz w:val="28"/>
                <w:szCs w:val="28"/>
              </w:rPr>
              <w:t>-2022</w:t>
            </w:r>
            <w:r w:rsidRPr="00975711">
              <w:rPr>
                <w:rFonts w:ascii="Times New Roman" w:hAnsi="Times New Roman" w:cs="Times New Roman"/>
                <w:sz w:val="28"/>
                <w:szCs w:val="28"/>
              </w:rPr>
              <w:t>»</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sidRPr="00975711">
              <w:rPr>
                <w:rFonts w:ascii="Times New Roman" w:eastAsia="Calibri" w:hAnsi="Times New Roman" w:cs="Times New Roman"/>
                <w:sz w:val="28"/>
                <w:szCs w:val="28"/>
              </w:rPr>
              <w:t>квітень</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975711" w:rsidRDefault="00975711" w:rsidP="006C5613">
            <w:pPr>
              <w:jc w:val="both"/>
              <w:rPr>
                <w:rFonts w:ascii="Times New Roman" w:hAnsi="Times New Roman" w:cs="Times New Roman"/>
                <w:sz w:val="28"/>
                <w:szCs w:val="28"/>
              </w:rPr>
            </w:pPr>
            <w:r w:rsidRPr="00975711">
              <w:rPr>
                <w:rFonts w:ascii="Times New Roman" w:hAnsi="Times New Roman" w:cs="Times New Roman"/>
                <w:sz w:val="28"/>
                <w:szCs w:val="28"/>
              </w:rPr>
              <w:t>Міжнародна учнівська науково-практична конференція «Україна очима молодих»</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sidRPr="00975711">
              <w:rPr>
                <w:rFonts w:ascii="Times New Roman" w:eastAsia="Calibri" w:hAnsi="Times New Roman" w:cs="Times New Roman"/>
                <w:sz w:val="28"/>
                <w:szCs w:val="28"/>
              </w:rPr>
              <w:t xml:space="preserve">Травень </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975711" w:rsidRDefault="00975711" w:rsidP="006C5613">
            <w:pPr>
              <w:jc w:val="both"/>
              <w:rPr>
                <w:rFonts w:ascii="Times New Roman" w:hAnsi="Times New Roman" w:cs="Times New Roman"/>
                <w:sz w:val="28"/>
                <w:szCs w:val="28"/>
              </w:rPr>
            </w:pPr>
            <w:r w:rsidRPr="00975711">
              <w:rPr>
                <w:rFonts w:ascii="Times New Roman" w:hAnsi="Times New Roman" w:cs="Times New Roman"/>
                <w:sz w:val="28"/>
                <w:szCs w:val="28"/>
              </w:rPr>
              <w:t>Участь слухачів БМАНУМ  у Міжнародних наукових школах</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sidRPr="00975711">
              <w:rPr>
                <w:rFonts w:ascii="Times New Roman" w:eastAsia="Calibri" w:hAnsi="Times New Roman" w:cs="Times New Roman"/>
                <w:sz w:val="28"/>
                <w:szCs w:val="28"/>
              </w:rPr>
              <w:t xml:space="preserve">Червень </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975711" w:rsidRDefault="000A7AA7" w:rsidP="006C5613">
            <w:pPr>
              <w:jc w:val="both"/>
              <w:rPr>
                <w:rFonts w:ascii="Times New Roman" w:hAnsi="Times New Roman" w:cs="Times New Roman"/>
                <w:sz w:val="28"/>
                <w:szCs w:val="28"/>
              </w:rPr>
            </w:pPr>
            <w:r>
              <w:rPr>
                <w:rFonts w:ascii="Times New Roman" w:hAnsi="Times New Roman" w:cs="Times New Roman"/>
                <w:sz w:val="28"/>
                <w:szCs w:val="28"/>
              </w:rPr>
              <w:t>ІІІ етап Всеукраїнського</w:t>
            </w:r>
            <w:r w:rsidR="00975711" w:rsidRPr="00975711">
              <w:rPr>
                <w:rFonts w:ascii="Times New Roman" w:hAnsi="Times New Roman" w:cs="Times New Roman"/>
                <w:sz w:val="28"/>
                <w:szCs w:val="28"/>
              </w:rPr>
              <w:t xml:space="preserve"> конкурс</w:t>
            </w:r>
            <w:r>
              <w:rPr>
                <w:rFonts w:ascii="Times New Roman" w:hAnsi="Times New Roman" w:cs="Times New Roman"/>
                <w:sz w:val="28"/>
                <w:szCs w:val="28"/>
              </w:rPr>
              <w:t>у</w:t>
            </w:r>
            <w:r w:rsidR="00975711" w:rsidRPr="00975711">
              <w:rPr>
                <w:rFonts w:ascii="Times New Roman" w:hAnsi="Times New Roman" w:cs="Times New Roman"/>
                <w:sz w:val="28"/>
                <w:szCs w:val="28"/>
              </w:rPr>
              <w:t>-захист</w:t>
            </w:r>
            <w:r>
              <w:rPr>
                <w:rFonts w:ascii="Times New Roman" w:hAnsi="Times New Roman" w:cs="Times New Roman"/>
                <w:sz w:val="28"/>
                <w:szCs w:val="28"/>
              </w:rPr>
              <w:t>у</w:t>
            </w:r>
            <w:r w:rsidR="00975711" w:rsidRPr="00975711">
              <w:rPr>
                <w:rFonts w:ascii="Times New Roman" w:hAnsi="Times New Roman" w:cs="Times New Roman"/>
                <w:sz w:val="28"/>
                <w:szCs w:val="28"/>
              </w:rPr>
              <w:t xml:space="preserve"> науково-дослідницьких робіт</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Травень </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975711" w:rsidRDefault="00975711" w:rsidP="006C5613">
            <w:pPr>
              <w:jc w:val="both"/>
              <w:rPr>
                <w:rFonts w:ascii="Times New Roman" w:hAnsi="Times New Roman" w:cs="Times New Roman"/>
                <w:sz w:val="28"/>
                <w:szCs w:val="28"/>
              </w:rPr>
            </w:pPr>
            <w:r w:rsidRPr="00975711">
              <w:rPr>
                <w:rFonts w:ascii="Times New Roman" w:hAnsi="Times New Roman" w:cs="Times New Roman"/>
                <w:sz w:val="28"/>
                <w:szCs w:val="28"/>
              </w:rPr>
              <w:t>Майбутнє України</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Листопад </w:t>
            </w:r>
          </w:p>
        </w:tc>
      </w:tr>
      <w:tr w:rsidR="000A7AA7" w:rsidTr="00975711">
        <w:tc>
          <w:tcPr>
            <w:tcW w:w="959" w:type="dxa"/>
          </w:tcPr>
          <w:p w:rsidR="000A7AA7" w:rsidRDefault="000A7AA7"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0A7AA7" w:rsidRPr="000A7AA7" w:rsidRDefault="000A7AA7" w:rsidP="006C5613">
            <w:pPr>
              <w:jc w:val="both"/>
              <w:rPr>
                <w:rFonts w:ascii="Times New Roman" w:hAnsi="Times New Roman" w:cs="Times New Roman"/>
                <w:sz w:val="28"/>
                <w:szCs w:val="28"/>
              </w:rPr>
            </w:pPr>
            <w:r w:rsidRPr="000A7AA7">
              <w:rPr>
                <w:rFonts w:ascii="Times New Roman" w:hAnsi="Times New Roman" w:cs="Times New Roman"/>
                <w:sz w:val="28"/>
                <w:szCs w:val="28"/>
              </w:rPr>
              <w:t>Всеукраїнський інтерактивний конкурс «МАН-Юніор Дослідник»</w:t>
            </w:r>
          </w:p>
        </w:tc>
        <w:tc>
          <w:tcPr>
            <w:tcW w:w="1665" w:type="dxa"/>
          </w:tcPr>
          <w:p w:rsidR="000A7AA7" w:rsidRPr="00975711" w:rsidRDefault="000A7AA7"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Травень </w:t>
            </w:r>
          </w:p>
        </w:tc>
      </w:tr>
      <w:tr w:rsidR="000A7AA7" w:rsidTr="00975711">
        <w:tc>
          <w:tcPr>
            <w:tcW w:w="959" w:type="dxa"/>
          </w:tcPr>
          <w:p w:rsidR="000A7AA7" w:rsidRDefault="000A7AA7"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0A7AA7" w:rsidRPr="000A7AA7" w:rsidRDefault="000A7AA7" w:rsidP="006C5613">
            <w:pPr>
              <w:rPr>
                <w:rFonts w:ascii="Times New Roman" w:hAnsi="Times New Roman" w:cs="Times New Roman"/>
                <w:sz w:val="28"/>
                <w:szCs w:val="28"/>
              </w:rPr>
            </w:pPr>
            <w:r w:rsidRPr="000A7AA7">
              <w:rPr>
                <w:rFonts w:ascii="Times New Roman" w:hAnsi="Times New Roman" w:cs="Times New Roman"/>
                <w:sz w:val="28"/>
                <w:szCs w:val="28"/>
              </w:rPr>
              <w:t>Конкурс юних дослідників «Кристали» імені Євгена Гладишевського</w:t>
            </w:r>
          </w:p>
        </w:tc>
        <w:tc>
          <w:tcPr>
            <w:tcW w:w="1665" w:type="dxa"/>
          </w:tcPr>
          <w:p w:rsidR="000A7AA7" w:rsidRPr="00975711" w:rsidRDefault="000A7AA7"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Травень </w:t>
            </w:r>
          </w:p>
        </w:tc>
      </w:tr>
      <w:tr w:rsidR="00975711" w:rsidTr="00975711">
        <w:tc>
          <w:tcPr>
            <w:tcW w:w="959" w:type="dxa"/>
          </w:tcPr>
          <w:p w:rsidR="00975711" w:rsidRDefault="00975711" w:rsidP="000A7AA7">
            <w:pPr>
              <w:pStyle w:val="a3"/>
              <w:widowControl w:val="0"/>
              <w:ind w:left="360"/>
              <w:jc w:val="both"/>
              <w:rPr>
                <w:rFonts w:ascii="Times New Roman" w:eastAsia="Calibri" w:hAnsi="Times New Roman" w:cs="Times New Roman"/>
                <w:sz w:val="28"/>
                <w:szCs w:val="28"/>
              </w:rPr>
            </w:pPr>
          </w:p>
        </w:tc>
        <w:tc>
          <w:tcPr>
            <w:tcW w:w="6946" w:type="dxa"/>
          </w:tcPr>
          <w:p w:rsidR="00975711" w:rsidRPr="00975711" w:rsidRDefault="00975711" w:rsidP="00975711">
            <w:pPr>
              <w:pStyle w:val="a3"/>
              <w:widowControl w:val="0"/>
              <w:ind w:firstLine="680"/>
              <w:jc w:val="both"/>
              <w:rPr>
                <w:rFonts w:ascii="Times New Roman" w:hAnsi="Times New Roman" w:cs="Times New Roman"/>
                <w:b/>
                <w:color w:val="C00000"/>
                <w:sz w:val="28"/>
                <w:szCs w:val="28"/>
              </w:rPr>
            </w:pPr>
            <w:r w:rsidRPr="00975711">
              <w:rPr>
                <w:rFonts w:ascii="Times New Roman" w:hAnsi="Times New Roman" w:cs="Times New Roman"/>
                <w:b/>
                <w:color w:val="C00000"/>
                <w:sz w:val="28"/>
                <w:szCs w:val="28"/>
              </w:rPr>
              <w:t>Заходи, які організовує БМАНУМ</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975711" w:rsidRDefault="000329C5" w:rsidP="00B24519">
            <w:pPr>
              <w:pStyle w:val="a3"/>
              <w:widowControl w:val="0"/>
              <w:jc w:val="both"/>
              <w:rPr>
                <w:rFonts w:ascii="Times New Roman" w:hAnsi="Times New Roman" w:cs="Times New Roman"/>
                <w:sz w:val="28"/>
                <w:szCs w:val="28"/>
              </w:rPr>
            </w:pPr>
            <w:r>
              <w:rPr>
                <w:rFonts w:ascii="Times New Roman" w:hAnsi="Times New Roman" w:cs="Times New Roman"/>
                <w:sz w:val="28"/>
                <w:szCs w:val="28"/>
                <w:lang w:val="en-US"/>
              </w:rPr>
              <w:t>IX</w:t>
            </w:r>
            <w:r w:rsidR="00975711" w:rsidRPr="00975711">
              <w:rPr>
                <w:rFonts w:ascii="Times New Roman" w:hAnsi="Times New Roman" w:cs="Times New Roman"/>
                <w:sz w:val="28"/>
                <w:szCs w:val="28"/>
              </w:rPr>
              <w:t xml:space="preserve"> обласна науково-практична учнівська конференція «Буковинський край очима юних науковців»</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Квітень </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EF5259" w:rsidRDefault="00EF5259" w:rsidP="00B24519">
            <w:pPr>
              <w:pStyle w:val="a3"/>
              <w:widowControl w:val="0"/>
              <w:jc w:val="both"/>
              <w:rPr>
                <w:rFonts w:ascii="Times New Roman" w:hAnsi="Times New Roman" w:cs="Times New Roman"/>
                <w:sz w:val="28"/>
                <w:szCs w:val="28"/>
              </w:rPr>
            </w:pPr>
            <w:r w:rsidRPr="00EF5259">
              <w:rPr>
                <w:rFonts w:ascii="Times New Roman" w:hAnsi="Times New Roman" w:cs="Times New Roman"/>
                <w:sz w:val="28"/>
                <w:szCs w:val="28"/>
              </w:rPr>
              <w:t>Освітній проект «Наука в особистостях» (зустрічі з відомими науковцями Буковини)</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Впродовж року</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975711" w:rsidRDefault="00975711" w:rsidP="00B24519">
            <w:pPr>
              <w:pStyle w:val="a3"/>
              <w:widowControl w:val="0"/>
              <w:jc w:val="both"/>
              <w:rPr>
                <w:rFonts w:ascii="Times New Roman" w:hAnsi="Times New Roman" w:cs="Times New Roman"/>
                <w:sz w:val="28"/>
                <w:szCs w:val="28"/>
              </w:rPr>
            </w:pPr>
            <w:r w:rsidRPr="00975711">
              <w:rPr>
                <w:rFonts w:ascii="Times New Roman" w:hAnsi="Times New Roman" w:cs="Times New Roman"/>
                <w:sz w:val="28"/>
                <w:szCs w:val="28"/>
              </w:rPr>
              <w:t>Учнівський проект «Прокачай свою группу»</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Впродовж року</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EF5259" w:rsidRDefault="00975711" w:rsidP="006C5613">
            <w:pPr>
              <w:rPr>
                <w:rFonts w:ascii="Times New Roman" w:hAnsi="Times New Roman" w:cs="Times New Roman"/>
                <w:sz w:val="28"/>
                <w:szCs w:val="28"/>
              </w:rPr>
            </w:pPr>
            <w:r w:rsidRPr="00EF5259">
              <w:rPr>
                <w:rFonts w:ascii="Times New Roman" w:hAnsi="Times New Roman" w:cs="Times New Roman"/>
                <w:sz w:val="28"/>
                <w:szCs w:val="28"/>
              </w:rPr>
              <w:t>І етап Всеукраїнського конкурсу-захисту науково-дослідницьких робіт учнів-членів БМАНУМ, наукових товариств, об’єднань області</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Січень </w:t>
            </w:r>
          </w:p>
        </w:tc>
      </w:tr>
      <w:tr w:rsidR="00975711" w:rsidTr="00975711">
        <w:tc>
          <w:tcPr>
            <w:tcW w:w="959" w:type="dxa"/>
          </w:tcPr>
          <w:p w:rsidR="00975711" w:rsidRDefault="00975711"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975711" w:rsidRPr="00EF5259" w:rsidRDefault="00975711" w:rsidP="006C5613">
            <w:pPr>
              <w:rPr>
                <w:rFonts w:ascii="Times New Roman" w:hAnsi="Times New Roman" w:cs="Times New Roman"/>
                <w:sz w:val="28"/>
                <w:szCs w:val="28"/>
              </w:rPr>
            </w:pPr>
            <w:r w:rsidRPr="00EF5259">
              <w:rPr>
                <w:rFonts w:ascii="Times New Roman" w:hAnsi="Times New Roman" w:cs="Times New Roman"/>
                <w:sz w:val="28"/>
                <w:szCs w:val="28"/>
              </w:rPr>
              <w:t>ІІ етап Всеукраїнського конкурсу-захисту науково-дослідницьких робіт учнів-членів БМАНУМ, наукових товариств, об’єднань області</w:t>
            </w:r>
          </w:p>
        </w:tc>
        <w:tc>
          <w:tcPr>
            <w:tcW w:w="1665" w:type="dxa"/>
          </w:tcPr>
          <w:p w:rsidR="00975711" w:rsidRPr="00975711" w:rsidRDefault="00975711"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Лютий </w:t>
            </w:r>
          </w:p>
        </w:tc>
      </w:tr>
      <w:tr w:rsidR="00EF5259" w:rsidTr="00975711">
        <w:tc>
          <w:tcPr>
            <w:tcW w:w="959" w:type="dxa"/>
          </w:tcPr>
          <w:p w:rsidR="00EF5259" w:rsidRDefault="00EF5259"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EF5259" w:rsidRPr="00EF5259" w:rsidRDefault="00EF5259" w:rsidP="006C5613">
            <w:pPr>
              <w:contextualSpacing/>
              <w:jc w:val="both"/>
              <w:rPr>
                <w:rFonts w:ascii="Times New Roman" w:hAnsi="Times New Roman" w:cs="Times New Roman"/>
                <w:sz w:val="28"/>
                <w:szCs w:val="28"/>
              </w:rPr>
            </w:pPr>
            <w:r w:rsidRPr="00EF5259">
              <w:rPr>
                <w:rFonts w:ascii="Times New Roman" w:hAnsi="Times New Roman" w:cs="Times New Roman"/>
                <w:sz w:val="28"/>
                <w:szCs w:val="28"/>
              </w:rPr>
              <w:t>Урочистості «Посвята у слухачі Буковинської Малої акад</w:t>
            </w:r>
            <w:r w:rsidR="008C548A">
              <w:rPr>
                <w:rFonts w:ascii="Times New Roman" w:hAnsi="Times New Roman" w:cs="Times New Roman"/>
                <w:sz w:val="28"/>
                <w:szCs w:val="28"/>
              </w:rPr>
              <w:t>емії наук учнівської молоді 2021</w:t>
            </w:r>
            <w:r w:rsidR="000329C5">
              <w:rPr>
                <w:rFonts w:ascii="Times New Roman" w:hAnsi="Times New Roman" w:cs="Times New Roman"/>
                <w:sz w:val="28"/>
                <w:szCs w:val="28"/>
              </w:rPr>
              <w:t>/2022</w:t>
            </w:r>
            <w:r w:rsidR="008C548A">
              <w:rPr>
                <w:rFonts w:ascii="Times New Roman" w:hAnsi="Times New Roman" w:cs="Times New Roman"/>
                <w:sz w:val="28"/>
                <w:szCs w:val="28"/>
              </w:rPr>
              <w:t xml:space="preserve"> </w:t>
            </w:r>
            <w:r w:rsidRPr="00EF5259">
              <w:rPr>
                <w:rFonts w:ascii="Times New Roman" w:hAnsi="Times New Roman" w:cs="Times New Roman"/>
                <w:sz w:val="28"/>
                <w:szCs w:val="28"/>
              </w:rPr>
              <w:t>н. р »</w:t>
            </w:r>
          </w:p>
        </w:tc>
        <w:tc>
          <w:tcPr>
            <w:tcW w:w="1665" w:type="dxa"/>
          </w:tcPr>
          <w:p w:rsidR="00EF5259" w:rsidRPr="00975711" w:rsidRDefault="000A3DC3"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Жовтень </w:t>
            </w:r>
          </w:p>
        </w:tc>
      </w:tr>
      <w:tr w:rsidR="00EF5259" w:rsidTr="00975711">
        <w:tc>
          <w:tcPr>
            <w:tcW w:w="959" w:type="dxa"/>
          </w:tcPr>
          <w:p w:rsidR="00EF5259" w:rsidRDefault="00EF5259"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EF5259" w:rsidRPr="00EF5259" w:rsidRDefault="00EF5259" w:rsidP="006C5613">
            <w:pPr>
              <w:contextualSpacing/>
              <w:jc w:val="both"/>
              <w:rPr>
                <w:rFonts w:ascii="Times New Roman" w:hAnsi="Times New Roman" w:cs="Times New Roman"/>
                <w:sz w:val="28"/>
                <w:szCs w:val="28"/>
              </w:rPr>
            </w:pPr>
            <w:r w:rsidRPr="00EF5259">
              <w:rPr>
                <w:rFonts w:ascii="Times New Roman" w:hAnsi="Times New Roman" w:cs="Times New Roman"/>
                <w:sz w:val="28"/>
                <w:szCs w:val="28"/>
              </w:rPr>
              <w:t>У</w:t>
            </w:r>
            <w:r w:rsidR="000329C5">
              <w:rPr>
                <w:rFonts w:ascii="Times New Roman" w:hAnsi="Times New Roman" w:cs="Times New Roman"/>
                <w:sz w:val="28"/>
                <w:szCs w:val="28"/>
              </w:rPr>
              <w:t>рочистості «Випуск БМАНУМ - 2022</w:t>
            </w:r>
            <w:r w:rsidRPr="00EF5259">
              <w:rPr>
                <w:rFonts w:ascii="Times New Roman" w:hAnsi="Times New Roman" w:cs="Times New Roman"/>
                <w:sz w:val="28"/>
                <w:szCs w:val="28"/>
              </w:rPr>
              <w:t>»</w:t>
            </w:r>
          </w:p>
        </w:tc>
        <w:tc>
          <w:tcPr>
            <w:tcW w:w="1665" w:type="dxa"/>
          </w:tcPr>
          <w:p w:rsidR="00EF5259" w:rsidRPr="00975711" w:rsidRDefault="000A3DC3"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Травень </w:t>
            </w:r>
          </w:p>
        </w:tc>
      </w:tr>
      <w:tr w:rsidR="00EF5259" w:rsidTr="00EF5259">
        <w:trPr>
          <w:trHeight w:val="589"/>
        </w:trPr>
        <w:tc>
          <w:tcPr>
            <w:tcW w:w="959" w:type="dxa"/>
          </w:tcPr>
          <w:p w:rsidR="00EF5259" w:rsidRDefault="00EF5259"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EF5259" w:rsidRPr="00EF5259" w:rsidRDefault="00EF5259" w:rsidP="006C5613">
            <w:pPr>
              <w:contextualSpacing/>
              <w:jc w:val="both"/>
              <w:rPr>
                <w:rFonts w:ascii="Times New Roman" w:hAnsi="Times New Roman" w:cs="Times New Roman"/>
                <w:sz w:val="28"/>
                <w:szCs w:val="28"/>
              </w:rPr>
            </w:pPr>
            <w:r w:rsidRPr="00EF5259">
              <w:rPr>
                <w:rFonts w:ascii="Times New Roman" w:hAnsi="Times New Roman" w:cs="Times New Roman"/>
                <w:sz w:val="28"/>
                <w:szCs w:val="28"/>
              </w:rPr>
              <w:t>Обласна профільна школа для обдарованих учнів  «Інтелект Буковини»</w:t>
            </w:r>
          </w:p>
        </w:tc>
        <w:tc>
          <w:tcPr>
            <w:tcW w:w="1665" w:type="dxa"/>
          </w:tcPr>
          <w:p w:rsidR="00EF5259" w:rsidRPr="00975711" w:rsidRDefault="000A3DC3"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Червень </w:t>
            </w:r>
          </w:p>
        </w:tc>
      </w:tr>
      <w:tr w:rsidR="00EF5259" w:rsidTr="00975711">
        <w:tc>
          <w:tcPr>
            <w:tcW w:w="959" w:type="dxa"/>
          </w:tcPr>
          <w:p w:rsidR="00EF5259" w:rsidRDefault="00EF5259" w:rsidP="00975711">
            <w:pPr>
              <w:pStyle w:val="a3"/>
              <w:widowControl w:val="0"/>
              <w:numPr>
                <w:ilvl w:val="0"/>
                <w:numId w:val="31"/>
              </w:numPr>
              <w:jc w:val="both"/>
              <w:rPr>
                <w:rFonts w:ascii="Times New Roman" w:eastAsia="Calibri" w:hAnsi="Times New Roman" w:cs="Times New Roman"/>
                <w:sz w:val="28"/>
                <w:szCs w:val="28"/>
              </w:rPr>
            </w:pPr>
          </w:p>
        </w:tc>
        <w:tc>
          <w:tcPr>
            <w:tcW w:w="6946" w:type="dxa"/>
          </w:tcPr>
          <w:p w:rsidR="00EF5259" w:rsidRPr="00EF5259" w:rsidRDefault="00EF5259" w:rsidP="006C5613">
            <w:pPr>
              <w:contextualSpacing/>
              <w:jc w:val="both"/>
              <w:rPr>
                <w:rFonts w:ascii="Times New Roman" w:hAnsi="Times New Roman" w:cs="Times New Roman"/>
                <w:sz w:val="28"/>
                <w:szCs w:val="28"/>
              </w:rPr>
            </w:pPr>
            <w:r w:rsidRPr="00EF5259">
              <w:rPr>
                <w:rFonts w:ascii="Times New Roman" w:hAnsi="Times New Roman" w:cs="Times New Roman"/>
                <w:sz w:val="28"/>
                <w:szCs w:val="28"/>
              </w:rPr>
              <w:t>Профільна зміна (науковий профіль) в  позашкільному оздоровчо-виховному закладі «Лунка»</w:t>
            </w:r>
          </w:p>
        </w:tc>
        <w:tc>
          <w:tcPr>
            <w:tcW w:w="1665" w:type="dxa"/>
          </w:tcPr>
          <w:p w:rsidR="00EF5259" w:rsidRPr="00975711" w:rsidRDefault="000A3DC3" w:rsidP="00B24519">
            <w:pPr>
              <w:pStyle w:val="a3"/>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Червень </w:t>
            </w:r>
          </w:p>
        </w:tc>
      </w:tr>
    </w:tbl>
    <w:p w:rsidR="00975711" w:rsidRDefault="00975711" w:rsidP="00B24519">
      <w:pPr>
        <w:pStyle w:val="a3"/>
        <w:widowControl w:val="0"/>
        <w:ind w:firstLine="680"/>
        <w:jc w:val="both"/>
        <w:rPr>
          <w:rFonts w:ascii="Times New Roman" w:eastAsia="Calibri" w:hAnsi="Times New Roman" w:cs="Times New Roman"/>
          <w:sz w:val="28"/>
          <w:szCs w:val="28"/>
        </w:rPr>
      </w:pPr>
    </w:p>
    <w:p w:rsidR="00C64999" w:rsidRDefault="001D5D9D" w:rsidP="001D5D9D">
      <w:pPr>
        <w:pStyle w:val="a3"/>
        <w:widowControl w:val="0"/>
        <w:ind w:firstLine="680"/>
        <w:jc w:val="center"/>
        <w:rPr>
          <w:rFonts w:ascii="Times New Roman" w:eastAsia="Calibri" w:hAnsi="Times New Roman" w:cs="Times New Roman"/>
          <w:b/>
          <w:sz w:val="28"/>
          <w:szCs w:val="28"/>
        </w:rPr>
      </w:pPr>
      <w:r w:rsidRPr="00BC19E3">
        <w:rPr>
          <w:rFonts w:ascii="Times New Roman" w:eastAsia="Calibri" w:hAnsi="Times New Roman" w:cs="Times New Roman"/>
          <w:sz w:val="28"/>
          <w:szCs w:val="28"/>
        </w:rPr>
        <w:t>VІІ</w:t>
      </w:r>
      <w:r>
        <w:rPr>
          <w:rFonts w:ascii="Times New Roman" w:eastAsia="Calibri" w:hAnsi="Times New Roman" w:cs="Times New Roman"/>
          <w:sz w:val="28"/>
          <w:szCs w:val="28"/>
        </w:rPr>
        <w:t xml:space="preserve">І. </w:t>
      </w:r>
      <w:r w:rsidRPr="00C64999">
        <w:rPr>
          <w:rFonts w:ascii="Times New Roman" w:eastAsia="Calibri" w:hAnsi="Times New Roman" w:cs="Times New Roman"/>
          <w:b/>
          <w:sz w:val="28"/>
          <w:szCs w:val="28"/>
        </w:rPr>
        <w:t>ВИХОВНА РОБОТА У БМАНУМ</w:t>
      </w:r>
    </w:p>
    <w:p w:rsidR="00C64999" w:rsidRPr="00C64999" w:rsidRDefault="00C64999" w:rsidP="00B24519">
      <w:pPr>
        <w:pStyle w:val="a3"/>
        <w:widowControl w:val="0"/>
        <w:ind w:firstLine="680"/>
        <w:jc w:val="both"/>
        <w:rPr>
          <w:rFonts w:ascii="Times New Roman" w:eastAsia="Calibri" w:hAnsi="Times New Roman" w:cs="Times New Roman"/>
          <w:b/>
          <w:sz w:val="28"/>
          <w:szCs w:val="28"/>
        </w:rPr>
      </w:pPr>
    </w:p>
    <w:p w:rsidR="00C64999" w:rsidRPr="00C64999" w:rsidRDefault="000A3DC3" w:rsidP="00C14AE2">
      <w:pPr>
        <w:pStyle w:val="a3"/>
        <w:widowControl w:val="0"/>
        <w:ind w:firstLine="680"/>
        <w:rPr>
          <w:rFonts w:ascii="Times New Roman" w:eastAsia="Calibri" w:hAnsi="Times New Roman" w:cs="Times New Roman"/>
          <w:sz w:val="28"/>
          <w:szCs w:val="28"/>
        </w:rPr>
      </w:pPr>
      <w:r>
        <w:rPr>
          <w:rFonts w:ascii="Times New Roman" w:eastAsia="Calibri" w:hAnsi="Times New Roman" w:cs="Times New Roman"/>
          <w:sz w:val="28"/>
          <w:szCs w:val="28"/>
        </w:rPr>
        <w:t xml:space="preserve">Виховний процес здійснюється  у відповідності до плану роботи </w:t>
      </w:r>
      <w:r w:rsidR="00C64999" w:rsidRPr="00C64999">
        <w:rPr>
          <w:rFonts w:ascii="Times New Roman" w:eastAsia="Calibri" w:hAnsi="Times New Roman" w:cs="Times New Roman"/>
          <w:sz w:val="28"/>
          <w:szCs w:val="28"/>
        </w:rPr>
        <w:t xml:space="preserve"> </w:t>
      </w:r>
      <w:r w:rsidR="008C548A">
        <w:rPr>
          <w:rFonts w:ascii="Times New Roman" w:eastAsia="Calibri" w:hAnsi="Times New Roman" w:cs="Times New Roman"/>
          <w:sz w:val="28"/>
          <w:szCs w:val="28"/>
        </w:rPr>
        <w:t>(</w:t>
      </w:r>
      <w:r w:rsidR="00C14AE2">
        <w:rPr>
          <w:rFonts w:ascii="Times New Roman" w:eastAsia="Calibri" w:hAnsi="Times New Roman" w:cs="Times New Roman"/>
          <w:b/>
          <w:sz w:val="28"/>
          <w:szCs w:val="28"/>
        </w:rPr>
        <w:t>Д</w:t>
      </w:r>
      <w:r w:rsidR="000329C5" w:rsidRPr="00C14AE2">
        <w:rPr>
          <w:rFonts w:ascii="Times New Roman" w:eastAsia="Calibri" w:hAnsi="Times New Roman" w:cs="Times New Roman"/>
          <w:b/>
          <w:sz w:val="28"/>
          <w:szCs w:val="28"/>
        </w:rPr>
        <w:t>одаток</w:t>
      </w:r>
      <w:r w:rsidR="008C548A">
        <w:rPr>
          <w:rFonts w:ascii="Times New Roman" w:eastAsia="Calibri" w:hAnsi="Times New Roman" w:cs="Times New Roman"/>
          <w:sz w:val="28"/>
          <w:szCs w:val="28"/>
        </w:rPr>
        <w:t>)</w:t>
      </w:r>
    </w:p>
    <w:p w:rsidR="00B11601" w:rsidRPr="00C64999" w:rsidRDefault="00B11601" w:rsidP="00B24519">
      <w:pPr>
        <w:pStyle w:val="a3"/>
        <w:widowControl w:val="0"/>
        <w:ind w:firstLine="680"/>
        <w:jc w:val="both"/>
        <w:rPr>
          <w:rFonts w:ascii="Times New Roman" w:hAnsi="Times New Roman" w:cs="Times New Roman"/>
          <w:sz w:val="28"/>
          <w:szCs w:val="28"/>
        </w:rPr>
      </w:pPr>
    </w:p>
    <w:p w:rsidR="001D5D9D" w:rsidRDefault="001D5D9D" w:rsidP="001D5D9D">
      <w:pPr>
        <w:pStyle w:val="a3"/>
        <w:widowControl w:val="0"/>
        <w:ind w:firstLine="680"/>
        <w:jc w:val="center"/>
        <w:rPr>
          <w:rFonts w:ascii="Times New Roman" w:hAnsi="Times New Roman" w:cs="Times New Roman"/>
          <w:b/>
          <w:sz w:val="28"/>
          <w:szCs w:val="28"/>
        </w:rPr>
      </w:pPr>
      <w:r>
        <w:rPr>
          <w:rFonts w:ascii="Times New Roman" w:eastAsia="Calibri" w:hAnsi="Times New Roman" w:cs="Times New Roman"/>
          <w:sz w:val="28"/>
          <w:szCs w:val="28"/>
          <w:lang w:val="en-US"/>
        </w:rPr>
        <w:t>IX</w:t>
      </w:r>
      <w:r w:rsidRPr="00BC19E3">
        <w:rPr>
          <w:rFonts w:ascii="Times New Roman" w:eastAsia="Calibri" w:hAnsi="Times New Roman" w:cs="Times New Roman"/>
          <w:sz w:val="28"/>
          <w:szCs w:val="28"/>
        </w:rPr>
        <w:t xml:space="preserve">. </w:t>
      </w:r>
      <w:r w:rsidRPr="00EF4FDE">
        <w:rPr>
          <w:rFonts w:ascii="Times New Roman" w:hAnsi="Times New Roman" w:cs="Times New Roman"/>
          <w:b/>
          <w:sz w:val="28"/>
          <w:szCs w:val="28"/>
        </w:rPr>
        <w:t xml:space="preserve">ОЧІКУВАНІ РЕЗУЛЬТАТИ РЕАЛІЗАЦІЇ </w:t>
      </w:r>
    </w:p>
    <w:p w:rsidR="002A07FF" w:rsidRPr="00EF4FDE" w:rsidRDefault="001D5D9D" w:rsidP="001D5D9D">
      <w:pPr>
        <w:pStyle w:val="a3"/>
        <w:widowControl w:val="0"/>
        <w:ind w:firstLine="680"/>
        <w:jc w:val="center"/>
        <w:rPr>
          <w:rFonts w:ascii="Times New Roman" w:hAnsi="Times New Roman" w:cs="Times New Roman"/>
          <w:b/>
          <w:sz w:val="28"/>
          <w:szCs w:val="28"/>
        </w:rPr>
      </w:pPr>
      <w:r w:rsidRPr="00EF4FDE">
        <w:rPr>
          <w:rFonts w:ascii="Times New Roman" w:hAnsi="Times New Roman" w:cs="Times New Roman"/>
          <w:b/>
          <w:sz w:val="28"/>
          <w:szCs w:val="28"/>
        </w:rPr>
        <w:t>ОСВІТНЬОЇ ПРОГРАМИ БМАНУМ</w:t>
      </w:r>
    </w:p>
    <w:p w:rsidR="00EF4FDE" w:rsidRPr="00EF4FDE" w:rsidRDefault="00EF4FDE" w:rsidP="001D5D9D">
      <w:pPr>
        <w:pStyle w:val="a3"/>
        <w:widowControl w:val="0"/>
        <w:ind w:firstLine="680"/>
        <w:jc w:val="center"/>
        <w:rPr>
          <w:rFonts w:ascii="Times New Roman" w:hAnsi="Times New Roman" w:cs="Times New Roman"/>
          <w:sz w:val="28"/>
          <w:szCs w:val="28"/>
        </w:rPr>
      </w:pPr>
    </w:p>
    <w:p w:rsidR="00B24519" w:rsidRDefault="002A07FF" w:rsidP="00B24519">
      <w:pPr>
        <w:pStyle w:val="a3"/>
        <w:widowControl w:val="0"/>
        <w:ind w:firstLine="708"/>
        <w:jc w:val="both"/>
        <w:rPr>
          <w:rFonts w:ascii="Times New Roman" w:hAnsi="Times New Roman" w:cs="Times New Roman"/>
          <w:b/>
          <w:sz w:val="28"/>
          <w:szCs w:val="28"/>
        </w:rPr>
      </w:pPr>
      <w:r>
        <w:rPr>
          <w:rFonts w:ascii="Times New Roman" w:hAnsi="Times New Roman" w:cs="Times New Roman"/>
          <w:b/>
          <w:sz w:val="28"/>
          <w:szCs w:val="28"/>
        </w:rPr>
        <w:t>П</w:t>
      </w:r>
      <w:r w:rsidRPr="002A07FF">
        <w:rPr>
          <w:rFonts w:ascii="Times New Roman" w:hAnsi="Times New Roman" w:cs="Times New Roman"/>
          <w:b/>
          <w:sz w:val="28"/>
          <w:szCs w:val="28"/>
        </w:rPr>
        <w:t>і</w:t>
      </w:r>
      <w:r w:rsidR="00B24519" w:rsidRPr="002A07FF">
        <w:rPr>
          <w:rFonts w:ascii="Times New Roman" w:hAnsi="Times New Roman" w:cs="Times New Roman"/>
          <w:b/>
          <w:sz w:val="28"/>
          <w:szCs w:val="28"/>
        </w:rPr>
        <w:t>знавальні компетентності</w:t>
      </w:r>
      <w:r>
        <w:rPr>
          <w:rFonts w:ascii="Times New Roman" w:hAnsi="Times New Roman" w:cs="Times New Roman"/>
          <w:b/>
          <w:sz w:val="28"/>
          <w:szCs w:val="28"/>
        </w:rPr>
        <w:t>:</w:t>
      </w:r>
    </w:p>
    <w:p w:rsidR="002A07FF" w:rsidRDefault="00EF4FDE" w:rsidP="00EF4FDE">
      <w:pPr>
        <w:pStyle w:val="a3"/>
        <w:widowControl w:val="0"/>
        <w:numPr>
          <w:ilvl w:val="0"/>
          <w:numId w:val="22"/>
        </w:numPr>
        <w:jc w:val="both"/>
        <w:rPr>
          <w:rFonts w:ascii="Times New Roman" w:hAnsi="Times New Roman" w:cs="Times New Roman"/>
          <w:sz w:val="28"/>
          <w:szCs w:val="28"/>
        </w:rPr>
      </w:pPr>
      <w:r>
        <w:rPr>
          <w:rFonts w:ascii="Times New Roman" w:hAnsi="Times New Roman" w:cs="Times New Roman"/>
          <w:sz w:val="28"/>
          <w:szCs w:val="28"/>
        </w:rPr>
        <w:t>Всебічний  розвиток</w:t>
      </w:r>
      <w:r w:rsidR="002A07FF" w:rsidRPr="00830793">
        <w:rPr>
          <w:rFonts w:ascii="Times New Roman" w:hAnsi="Times New Roman" w:cs="Times New Roman"/>
          <w:sz w:val="28"/>
          <w:szCs w:val="28"/>
        </w:rPr>
        <w:t xml:space="preserve"> особистості</w:t>
      </w:r>
    </w:p>
    <w:p w:rsidR="002A07FF" w:rsidRDefault="002A07FF" w:rsidP="00EF4FDE">
      <w:pPr>
        <w:pStyle w:val="a3"/>
        <w:widowControl w:val="0"/>
        <w:numPr>
          <w:ilvl w:val="0"/>
          <w:numId w:val="22"/>
        </w:numPr>
        <w:jc w:val="both"/>
        <w:rPr>
          <w:rFonts w:ascii="Times New Roman" w:hAnsi="Times New Roman" w:cs="Times New Roman"/>
          <w:sz w:val="28"/>
          <w:szCs w:val="28"/>
        </w:rPr>
      </w:pPr>
      <w:r>
        <w:rPr>
          <w:rFonts w:ascii="Times New Roman" w:hAnsi="Times New Roman" w:cs="Times New Roman"/>
          <w:sz w:val="28"/>
          <w:szCs w:val="28"/>
        </w:rPr>
        <w:t>П</w:t>
      </w:r>
      <w:r w:rsidRPr="00830793">
        <w:rPr>
          <w:rFonts w:ascii="Times New Roman" w:hAnsi="Times New Roman" w:cs="Times New Roman"/>
          <w:sz w:val="28"/>
          <w:szCs w:val="28"/>
        </w:rPr>
        <w:t xml:space="preserve">осилення світогляду на направленість пізнавальних інтересів </w:t>
      </w:r>
    </w:p>
    <w:p w:rsidR="002A07FF" w:rsidRDefault="002A07FF" w:rsidP="00EF4FDE">
      <w:pPr>
        <w:pStyle w:val="a3"/>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П</w:t>
      </w:r>
      <w:r w:rsidRPr="00830793">
        <w:rPr>
          <w:rFonts w:ascii="Times New Roman" w:hAnsi="Times New Roman" w:cs="Times New Roman"/>
          <w:sz w:val="28"/>
          <w:szCs w:val="28"/>
        </w:rPr>
        <w:t>еренесення ідей  та методів з однієї галузі науки до іншої, що по суті покладено в основу творчого підходу до наукової діяльності людини в сучасних умовах</w:t>
      </w:r>
    </w:p>
    <w:p w:rsidR="002A07FF" w:rsidRDefault="002A07FF" w:rsidP="00EF4FDE">
      <w:pPr>
        <w:pStyle w:val="a3"/>
        <w:widowControl w:val="0"/>
        <w:numPr>
          <w:ilvl w:val="0"/>
          <w:numId w:val="24"/>
        </w:numPr>
        <w:jc w:val="both"/>
        <w:rPr>
          <w:rFonts w:ascii="Times New Roman" w:hAnsi="Times New Roman" w:cs="Times New Roman"/>
          <w:sz w:val="28"/>
          <w:szCs w:val="28"/>
        </w:rPr>
      </w:pPr>
      <w:r>
        <w:rPr>
          <w:rFonts w:ascii="Times New Roman" w:hAnsi="Times New Roman" w:cs="Times New Roman"/>
          <w:sz w:val="28"/>
          <w:szCs w:val="28"/>
        </w:rPr>
        <w:t>Ф</w:t>
      </w:r>
      <w:r w:rsidRPr="00830793">
        <w:rPr>
          <w:rFonts w:ascii="Times New Roman" w:hAnsi="Times New Roman" w:cs="Times New Roman"/>
          <w:sz w:val="28"/>
          <w:szCs w:val="28"/>
        </w:rPr>
        <w:t>ормування цілі</w:t>
      </w:r>
      <w:r w:rsidR="00EF4FDE">
        <w:rPr>
          <w:rFonts w:ascii="Times New Roman" w:hAnsi="Times New Roman" w:cs="Times New Roman"/>
          <w:sz w:val="28"/>
          <w:szCs w:val="28"/>
        </w:rPr>
        <w:t xml:space="preserve">сної системи знань і вмінь </w:t>
      </w:r>
    </w:p>
    <w:p w:rsidR="00975711" w:rsidRDefault="00EF4FDE" w:rsidP="00975711">
      <w:pPr>
        <w:pStyle w:val="a8"/>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Проявлення </w:t>
      </w:r>
      <w:r w:rsidRPr="00830793">
        <w:rPr>
          <w:rFonts w:ascii="Times New Roman" w:hAnsi="Times New Roman" w:cs="Times New Roman"/>
          <w:sz w:val="28"/>
          <w:szCs w:val="28"/>
        </w:rPr>
        <w:t>інтересу до пошукової діяльності</w:t>
      </w:r>
      <w:r w:rsidR="00975711" w:rsidRPr="00975711">
        <w:rPr>
          <w:rFonts w:ascii="Times New Roman" w:hAnsi="Times New Roman" w:cs="Times New Roman"/>
          <w:sz w:val="28"/>
          <w:szCs w:val="28"/>
        </w:rPr>
        <w:t xml:space="preserve"> </w:t>
      </w:r>
    </w:p>
    <w:p w:rsidR="00975711" w:rsidRPr="00830793" w:rsidRDefault="00975711" w:rsidP="00975711">
      <w:pPr>
        <w:pStyle w:val="a8"/>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Ф</w:t>
      </w:r>
      <w:r w:rsidRPr="00830793">
        <w:rPr>
          <w:rFonts w:ascii="Times New Roman" w:hAnsi="Times New Roman" w:cs="Times New Roman"/>
          <w:sz w:val="28"/>
          <w:szCs w:val="28"/>
        </w:rPr>
        <w:t>ормування науково-д</w:t>
      </w:r>
      <w:r>
        <w:rPr>
          <w:rFonts w:ascii="Times New Roman" w:hAnsi="Times New Roman" w:cs="Times New Roman"/>
          <w:sz w:val="28"/>
          <w:szCs w:val="28"/>
        </w:rPr>
        <w:t>ослідницької компетенції</w:t>
      </w:r>
    </w:p>
    <w:p w:rsidR="002A07FF" w:rsidRDefault="002A07FF" w:rsidP="00975711">
      <w:pPr>
        <w:pStyle w:val="a3"/>
        <w:widowControl w:val="0"/>
        <w:ind w:left="1068"/>
        <w:jc w:val="both"/>
        <w:rPr>
          <w:rFonts w:ascii="Times New Roman" w:hAnsi="Times New Roman" w:cs="Times New Roman"/>
          <w:sz w:val="28"/>
          <w:szCs w:val="28"/>
        </w:rPr>
      </w:pPr>
    </w:p>
    <w:p w:rsidR="00B24519" w:rsidRDefault="00B24519" w:rsidP="00B24519">
      <w:pPr>
        <w:pStyle w:val="a3"/>
        <w:widowControl w:val="0"/>
        <w:ind w:firstLine="708"/>
        <w:jc w:val="both"/>
        <w:rPr>
          <w:rFonts w:ascii="Times New Roman" w:hAnsi="Times New Roman" w:cs="Times New Roman"/>
          <w:b/>
          <w:sz w:val="28"/>
          <w:szCs w:val="28"/>
        </w:rPr>
      </w:pPr>
      <w:r w:rsidRPr="00BC19E3">
        <w:rPr>
          <w:rFonts w:ascii="Times New Roman" w:hAnsi="Times New Roman" w:cs="Times New Roman"/>
          <w:sz w:val="28"/>
          <w:szCs w:val="28"/>
        </w:rPr>
        <w:t xml:space="preserve">   </w:t>
      </w:r>
      <w:r w:rsidR="002A07FF">
        <w:rPr>
          <w:rFonts w:ascii="Times New Roman" w:hAnsi="Times New Roman" w:cs="Times New Roman"/>
          <w:b/>
          <w:sz w:val="28"/>
          <w:szCs w:val="28"/>
        </w:rPr>
        <w:t>П</w:t>
      </w:r>
      <w:r w:rsidRPr="002A07FF">
        <w:rPr>
          <w:rFonts w:ascii="Times New Roman" w:hAnsi="Times New Roman" w:cs="Times New Roman"/>
          <w:b/>
          <w:sz w:val="28"/>
          <w:szCs w:val="28"/>
        </w:rPr>
        <w:t>рактичні компетентності</w:t>
      </w:r>
      <w:r w:rsidR="002A07FF">
        <w:rPr>
          <w:rFonts w:ascii="Times New Roman" w:hAnsi="Times New Roman" w:cs="Times New Roman"/>
          <w:b/>
          <w:sz w:val="28"/>
          <w:szCs w:val="28"/>
        </w:rPr>
        <w:t>:</w:t>
      </w:r>
    </w:p>
    <w:p w:rsidR="002A07FF" w:rsidRDefault="002A07FF" w:rsidP="00EF4FDE">
      <w:pPr>
        <w:pStyle w:val="a3"/>
        <w:widowControl w:val="0"/>
        <w:numPr>
          <w:ilvl w:val="0"/>
          <w:numId w:val="25"/>
        </w:numPr>
        <w:jc w:val="both"/>
        <w:rPr>
          <w:rFonts w:ascii="Times New Roman" w:hAnsi="Times New Roman" w:cs="Times New Roman"/>
          <w:b/>
          <w:sz w:val="28"/>
          <w:szCs w:val="28"/>
        </w:rPr>
      </w:pPr>
      <w:r>
        <w:rPr>
          <w:rFonts w:ascii="Times New Roman" w:hAnsi="Times New Roman" w:cs="Times New Roman"/>
          <w:sz w:val="28"/>
          <w:szCs w:val="28"/>
        </w:rPr>
        <w:t xml:space="preserve">Поглиблення </w:t>
      </w:r>
      <w:r w:rsidRPr="00830793">
        <w:rPr>
          <w:rFonts w:ascii="Times New Roman" w:hAnsi="Times New Roman" w:cs="Times New Roman"/>
          <w:sz w:val="28"/>
          <w:szCs w:val="28"/>
        </w:rPr>
        <w:t xml:space="preserve"> знань</w:t>
      </w:r>
      <w:r w:rsidR="0098419F">
        <w:rPr>
          <w:rFonts w:ascii="Times New Roman" w:hAnsi="Times New Roman" w:cs="Times New Roman"/>
          <w:sz w:val="28"/>
          <w:szCs w:val="28"/>
        </w:rPr>
        <w:t xml:space="preserve"> з навчального предмету</w:t>
      </w:r>
    </w:p>
    <w:p w:rsidR="002A07FF" w:rsidRDefault="002A07FF" w:rsidP="00EF4FDE">
      <w:pPr>
        <w:pStyle w:val="a3"/>
        <w:widowControl w:val="0"/>
        <w:numPr>
          <w:ilvl w:val="0"/>
          <w:numId w:val="25"/>
        </w:numPr>
        <w:jc w:val="both"/>
        <w:rPr>
          <w:rFonts w:ascii="Times New Roman" w:hAnsi="Times New Roman" w:cs="Times New Roman"/>
          <w:sz w:val="28"/>
          <w:szCs w:val="28"/>
        </w:rPr>
      </w:pPr>
      <w:r>
        <w:rPr>
          <w:rFonts w:ascii="Times New Roman" w:hAnsi="Times New Roman" w:cs="Times New Roman"/>
          <w:sz w:val="28"/>
          <w:szCs w:val="28"/>
        </w:rPr>
        <w:t>Формування «м’яких навичок»</w:t>
      </w:r>
    </w:p>
    <w:p w:rsidR="002A07FF" w:rsidRDefault="002A07FF" w:rsidP="00EF4FDE">
      <w:pPr>
        <w:pStyle w:val="a3"/>
        <w:widowControl w:val="0"/>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Написання науково-дослідницької роботи </w:t>
      </w:r>
    </w:p>
    <w:p w:rsidR="002A07FF" w:rsidRDefault="002A07FF" w:rsidP="00EF4FDE">
      <w:pPr>
        <w:pStyle w:val="a3"/>
        <w:widowControl w:val="0"/>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Навики застосування </w:t>
      </w:r>
      <w:r w:rsidRPr="00830793">
        <w:rPr>
          <w:rFonts w:ascii="Times New Roman" w:hAnsi="Times New Roman" w:cs="Times New Roman"/>
          <w:sz w:val="28"/>
          <w:szCs w:val="28"/>
        </w:rPr>
        <w:t>знань в нових ситуаціях, підвищення їх дієвості й системності</w:t>
      </w:r>
    </w:p>
    <w:p w:rsidR="0098419F" w:rsidRPr="00376B84" w:rsidRDefault="0098419F" w:rsidP="0098419F">
      <w:pPr>
        <w:pStyle w:val="a8"/>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830793">
        <w:rPr>
          <w:rFonts w:ascii="Times New Roman" w:hAnsi="Times New Roman" w:cs="Times New Roman"/>
          <w:sz w:val="28"/>
          <w:szCs w:val="28"/>
        </w:rPr>
        <w:t>часть в різноманітних конкурсах</w:t>
      </w:r>
      <w:r>
        <w:rPr>
          <w:rFonts w:ascii="Times New Roman" w:hAnsi="Times New Roman" w:cs="Times New Roman"/>
          <w:sz w:val="28"/>
          <w:szCs w:val="28"/>
        </w:rPr>
        <w:t>, турнірах, проектах      олімпіадах тощо</w:t>
      </w:r>
    </w:p>
    <w:p w:rsidR="0098419F" w:rsidRDefault="0098419F" w:rsidP="0098419F">
      <w:pPr>
        <w:pStyle w:val="a3"/>
        <w:widowControl w:val="0"/>
        <w:ind w:left="1428"/>
        <w:jc w:val="both"/>
        <w:rPr>
          <w:rFonts w:ascii="Times New Roman" w:hAnsi="Times New Roman" w:cs="Times New Roman"/>
          <w:sz w:val="28"/>
          <w:szCs w:val="28"/>
        </w:rPr>
      </w:pPr>
    </w:p>
    <w:p w:rsidR="00B24519" w:rsidRDefault="00B24519" w:rsidP="00B24519">
      <w:pPr>
        <w:pStyle w:val="a3"/>
        <w:widowControl w:val="0"/>
        <w:ind w:firstLine="708"/>
        <w:jc w:val="both"/>
        <w:rPr>
          <w:rFonts w:ascii="Times New Roman" w:hAnsi="Times New Roman" w:cs="Times New Roman"/>
          <w:b/>
          <w:sz w:val="28"/>
          <w:szCs w:val="28"/>
        </w:rPr>
      </w:pPr>
      <w:r w:rsidRPr="00BC19E3">
        <w:rPr>
          <w:rFonts w:ascii="Times New Roman" w:hAnsi="Times New Roman" w:cs="Times New Roman"/>
          <w:sz w:val="28"/>
          <w:szCs w:val="28"/>
        </w:rPr>
        <w:t xml:space="preserve">   </w:t>
      </w:r>
      <w:r w:rsidR="002A07FF">
        <w:rPr>
          <w:rFonts w:ascii="Times New Roman" w:hAnsi="Times New Roman" w:cs="Times New Roman"/>
          <w:b/>
          <w:sz w:val="28"/>
          <w:szCs w:val="28"/>
        </w:rPr>
        <w:t>Т</w:t>
      </w:r>
      <w:r w:rsidRPr="002A07FF">
        <w:rPr>
          <w:rFonts w:ascii="Times New Roman" w:hAnsi="Times New Roman" w:cs="Times New Roman"/>
          <w:b/>
          <w:sz w:val="28"/>
          <w:szCs w:val="28"/>
        </w:rPr>
        <w:t>ворчі компетентності</w:t>
      </w:r>
      <w:r w:rsidR="00EF4FDE">
        <w:rPr>
          <w:rFonts w:ascii="Times New Roman" w:hAnsi="Times New Roman" w:cs="Times New Roman"/>
          <w:b/>
          <w:sz w:val="28"/>
          <w:szCs w:val="28"/>
        </w:rPr>
        <w:t>:</w:t>
      </w:r>
    </w:p>
    <w:p w:rsidR="002A07FF" w:rsidRDefault="00EF4FDE" w:rsidP="00EF4FDE">
      <w:pPr>
        <w:pStyle w:val="a3"/>
        <w:widowControl w:val="0"/>
        <w:numPr>
          <w:ilvl w:val="0"/>
          <w:numId w:val="26"/>
        </w:numPr>
        <w:jc w:val="both"/>
        <w:rPr>
          <w:rFonts w:ascii="Times New Roman" w:hAnsi="Times New Roman" w:cs="Times New Roman"/>
          <w:sz w:val="28"/>
          <w:szCs w:val="28"/>
        </w:rPr>
      </w:pPr>
      <w:r>
        <w:rPr>
          <w:rFonts w:ascii="Times New Roman" w:hAnsi="Times New Roman" w:cs="Times New Roman"/>
          <w:sz w:val="28"/>
          <w:szCs w:val="28"/>
        </w:rPr>
        <w:t>Реаліз</w:t>
      </w:r>
      <w:r w:rsidR="0098419F">
        <w:rPr>
          <w:rFonts w:ascii="Times New Roman" w:hAnsi="Times New Roman" w:cs="Times New Roman"/>
          <w:sz w:val="28"/>
          <w:szCs w:val="28"/>
        </w:rPr>
        <w:t>ація</w:t>
      </w:r>
      <w:r>
        <w:rPr>
          <w:rFonts w:ascii="Times New Roman" w:hAnsi="Times New Roman" w:cs="Times New Roman"/>
          <w:sz w:val="28"/>
          <w:szCs w:val="28"/>
        </w:rPr>
        <w:t xml:space="preserve"> творч</w:t>
      </w:r>
      <w:r w:rsidR="0098419F">
        <w:rPr>
          <w:rFonts w:ascii="Times New Roman" w:hAnsi="Times New Roman" w:cs="Times New Roman"/>
          <w:sz w:val="28"/>
          <w:szCs w:val="28"/>
        </w:rPr>
        <w:t xml:space="preserve">ого </w:t>
      </w:r>
      <w:r>
        <w:rPr>
          <w:rFonts w:ascii="Times New Roman" w:hAnsi="Times New Roman" w:cs="Times New Roman"/>
          <w:sz w:val="28"/>
          <w:szCs w:val="28"/>
        </w:rPr>
        <w:t xml:space="preserve"> потенціал</w:t>
      </w:r>
      <w:r w:rsidR="0098419F">
        <w:rPr>
          <w:rFonts w:ascii="Times New Roman" w:hAnsi="Times New Roman" w:cs="Times New Roman"/>
          <w:sz w:val="28"/>
          <w:szCs w:val="28"/>
        </w:rPr>
        <w:t>у особистості</w:t>
      </w:r>
    </w:p>
    <w:p w:rsidR="002A07FF" w:rsidRDefault="002A07FF" w:rsidP="00EF4FDE">
      <w:pPr>
        <w:pStyle w:val="a3"/>
        <w:widowControl w:val="0"/>
        <w:numPr>
          <w:ilvl w:val="0"/>
          <w:numId w:val="26"/>
        </w:numPr>
        <w:jc w:val="both"/>
        <w:rPr>
          <w:rFonts w:ascii="Times New Roman" w:hAnsi="Times New Roman" w:cs="Times New Roman"/>
          <w:sz w:val="28"/>
          <w:szCs w:val="28"/>
        </w:rPr>
      </w:pPr>
      <w:r>
        <w:rPr>
          <w:rFonts w:ascii="Times New Roman" w:hAnsi="Times New Roman" w:cs="Times New Roman"/>
          <w:sz w:val="28"/>
          <w:szCs w:val="28"/>
        </w:rPr>
        <w:t>Вміння працювати в команді над створенням наукового продукту</w:t>
      </w:r>
    </w:p>
    <w:p w:rsidR="002A07FF" w:rsidRPr="00BC19E3" w:rsidRDefault="002A07FF" w:rsidP="00B24519">
      <w:pPr>
        <w:pStyle w:val="a3"/>
        <w:widowControl w:val="0"/>
        <w:ind w:firstLine="708"/>
        <w:jc w:val="both"/>
        <w:rPr>
          <w:rFonts w:ascii="Times New Roman" w:hAnsi="Times New Roman" w:cs="Times New Roman"/>
          <w:sz w:val="28"/>
          <w:szCs w:val="28"/>
        </w:rPr>
      </w:pPr>
    </w:p>
    <w:p w:rsidR="00B24519" w:rsidRPr="00BC19E3" w:rsidRDefault="00B24519" w:rsidP="00B24519">
      <w:pPr>
        <w:pStyle w:val="a3"/>
        <w:widowControl w:val="0"/>
        <w:ind w:firstLine="708"/>
        <w:jc w:val="both"/>
        <w:rPr>
          <w:rFonts w:ascii="Times New Roman" w:hAnsi="Times New Roman" w:cs="Times New Roman"/>
          <w:b/>
          <w:sz w:val="28"/>
          <w:szCs w:val="28"/>
        </w:rPr>
      </w:pPr>
      <w:r w:rsidRPr="00BC19E3">
        <w:rPr>
          <w:rFonts w:ascii="Times New Roman" w:hAnsi="Times New Roman" w:cs="Times New Roman"/>
          <w:sz w:val="28"/>
          <w:szCs w:val="28"/>
        </w:rPr>
        <w:t xml:space="preserve">   </w:t>
      </w:r>
      <w:r w:rsidR="002A07FF">
        <w:rPr>
          <w:rFonts w:ascii="Times New Roman" w:hAnsi="Times New Roman" w:cs="Times New Roman"/>
          <w:b/>
          <w:sz w:val="28"/>
          <w:szCs w:val="28"/>
        </w:rPr>
        <w:t>С</w:t>
      </w:r>
      <w:r w:rsidRPr="002A07FF">
        <w:rPr>
          <w:rFonts w:ascii="Times New Roman" w:hAnsi="Times New Roman" w:cs="Times New Roman"/>
          <w:b/>
          <w:sz w:val="28"/>
          <w:szCs w:val="28"/>
        </w:rPr>
        <w:t>оціальні компетентності</w:t>
      </w:r>
      <w:r w:rsidR="00EF4FDE">
        <w:rPr>
          <w:rFonts w:ascii="Times New Roman" w:hAnsi="Times New Roman" w:cs="Times New Roman"/>
          <w:b/>
          <w:sz w:val="28"/>
          <w:szCs w:val="28"/>
        </w:rPr>
        <w:t>:</w:t>
      </w:r>
    </w:p>
    <w:p w:rsidR="00B24519" w:rsidRDefault="002A07FF" w:rsidP="00EF4FDE">
      <w:pPr>
        <w:pStyle w:val="a3"/>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Самореалізація</w:t>
      </w:r>
      <w:r w:rsidRPr="007539CC">
        <w:rPr>
          <w:rFonts w:ascii="Times New Roman" w:hAnsi="Times New Roman" w:cs="Times New Roman"/>
          <w:sz w:val="28"/>
          <w:szCs w:val="28"/>
        </w:rPr>
        <w:t xml:space="preserve"> особистості</w:t>
      </w:r>
    </w:p>
    <w:p w:rsidR="002A07FF" w:rsidRDefault="002A07FF" w:rsidP="00EF4FDE">
      <w:pPr>
        <w:pStyle w:val="a3"/>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Правильний вибір професії</w:t>
      </w:r>
    </w:p>
    <w:p w:rsidR="0098419F" w:rsidRDefault="0098419F" w:rsidP="00EF4FDE">
      <w:pPr>
        <w:pStyle w:val="a3"/>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Участь у роботі наукового учнівського товариства (об'єднання)</w:t>
      </w:r>
    </w:p>
    <w:p w:rsidR="003E5B98" w:rsidRDefault="003E5B98" w:rsidP="003E5B98">
      <w:pPr>
        <w:pStyle w:val="a3"/>
        <w:widowControl w:val="0"/>
        <w:ind w:left="1400"/>
        <w:jc w:val="both"/>
        <w:rPr>
          <w:rFonts w:ascii="Times New Roman" w:hAnsi="Times New Roman" w:cs="Times New Roman"/>
          <w:sz w:val="28"/>
          <w:szCs w:val="28"/>
        </w:rPr>
      </w:pPr>
    </w:p>
    <w:p w:rsidR="00B24519" w:rsidRPr="00BC19E3" w:rsidRDefault="001D5D9D" w:rsidP="001D5D9D">
      <w:pPr>
        <w:pStyle w:val="a3"/>
        <w:widowControl w:val="0"/>
        <w:ind w:left="680"/>
        <w:jc w:val="center"/>
        <w:rPr>
          <w:rFonts w:ascii="Times New Roman" w:hAnsi="Times New Roman" w:cs="Times New Roman"/>
          <w:sz w:val="28"/>
          <w:szCs w:val="28"/>
        </w:rPr>
      </w:pPr>
      <w:r>
        <w:rPr>
          <w:rFonts w:ascii="Times New Roman" w:eastAsia="Calibri" w:hAnsi="Times New Roman" w:cs="Times New Roman"/>
          <w:sz w:val="28"/>
          <w:szCs w:val="28"/>
          <w:lang w:val="en-US"/>
        </w:rPr>
        <w:t>X</w:t>
      </w:r>
      <w:r w:rsidRPr="00BC19E3">
        <w:rPr>
          <w:rFonts w:ascii="Times New Roman" w:hAnsi="Times New Roman" w:cs="Times New Roman"/>
          <w:sz w:val="28"/>
          <w:szCs w:val="28"/>
        </w:rPr>
        <w:t xml:space="preserve">. </w:t>
      </w:r>
      <w:r w:rsidRPr="009F65E8">
        <w:rPr>
          <w:rFonts w:ascii="Times New Roman" w:hAnsi="Times New Roman" w:cs="Times New Roman"/>
          <w:b/>
          <w:sz w:val="28"/>
          <w:szCs w:val="28"/>
        </w:rPr>
        <w:t>ТЕРМІН РЕАЛІЗАЦІЇ ПРОГРАМИ ЗАКЛАДУ ПОЗАШКІЛЬНОЇ ОСВІТИ</w:t>
      </w:r>
    </w:p>
    <w:p w:rsidR="00B24519" w:rsidRPr="00BC19E3" w:rsidRDefault="00B24519" w:rsidP="00B24519">
      <w:pPr>
        <w:pStyle w:val="a3"/>
        <w:widowControl w:val="0"/>
        <w:ind w:left="680"/>
        <w:jc w:val="both"/>
        <w:rPr>
          <w:rFonts w:ascii="Times New Roman" w:hAnsi="Times New Roman" w:cs="Times New Roman"/>
          <w:sz w:val="28"/>
          <w:szCs w:val="28"/>
        </w:rPr>
      </w:pPr>
    </w:p>
    <w:p w:rsidR="00920374" w:rsidRPr="00BC19E3" w:rsidRDefault="00920374" w:rsidP="00920374">
      <w:pPr>
        <w:widowControl w:val="0"/>
        <w:spacing w:after="0" w:line="240" w:lineRule="auto"/>
        <w:ind w:firstLine="680"/>
        <w:jc w:val="both"/>
        <w:rPr>
          <w:rFonts w:ascii="Times New Roman" w:hAnsi="Times New Roman" w:cs="Times New Roman"/>
          <w:sz w:val="28"/>
          <w:szCs w:val="28"/>
        </w:rPr>
      </w:pPr>
      <w:r w:rsidRPr="00BC19E3">
        <w:rPr>
          <w:rFonts w:ascii="Times New Roman" w:hAnsi="Times New Roman" w:cs="Times New Roman"/>
          <w:sz w:val="28"/>
          <w:szCs w:val="28"/>
        </w:rPr>
        <w:t xml:space="preserve">Освітня програма </w:t>
      </w:r>
      <w:r w:rsidR="005A0335">
        <w:rPr>
          <w:rFonts w:ascii="Times New Roman" w:hAnsi="Times New Roman" w:cs="Times New Roman"/>
          <w:sz w:val="28"/>
          <w:szCs w:val="28"/>
        </w:rPr>
        <w:t xml:space="preserve">БМАНУМ </w:t>
      </w:r>
      <w:r w:rsidR="00BC19E3">
        <w:rPr>
          <w:rFonts w:ascii="Times New Roman" w:hAnsi="Times New Roman" w:cs="Times New Roman"/>
          <w:sz w:val="28"/>
          <w:szCs w:val="28"/>
        </w:rPr>
        <w:t xml:space="preserve"> </w:t>
      </w:r>
      <w:r w:rsidR="00566948">
        <w:rPr>
          <w:rFonts w:ascii="Times New Roman" w:hAnsi="Times New Roman" w:cs="Times New Roman"/>
          <w:sz w:val="28"/>
          <w:szCs w:val="28"/>
        </w:rPr>
        <w:t>розроблена</w:t>
      </w:r>
      <w:r w:rsidRPr="00BC19E3">
        <w:rPr>
          <w:rFonts w:ascii="Times New Roman" w:hAnsi="Times New Roman" w:cs="Times New Roman"/>
          <w:sz w:val="28"/>
          <w:szCs w:val="28"/>
        </w:rPr>
        <w:t xml:space="preserve"> з урахуванням особливостей соціально-економічного розвитку регі</w:t>
      </w:r>
      <w:r w:rsidR="00566948">
        <w:rPr>
          <w:rFonts w:ascii="Times New Roman" w:hAnsi="Times New Roman" w:cs="Times New Roman"/>
          <w:sz w:val="28"/>
          <w:szCs w:val="28"/>
        </w:rPr>
        <w:t xml:space="preserve">ону, інтересів </w:t>
      </w:r>
      <w:r w:rsidRPr="00BC19E3">
        <w:rPr>
          <w:rFonts w:ascii="Times New Roman" w:hAnsi="Times New Roman" w:cs="Times New Roman"/>
          <w:sz w:val="28"/>
          <w:szCs w:val="28"/>
        </w:rPr>
        <w:t xml:space="preserve"> слухачів, потреб сім’ї, запитів інших закладів осві</w:t>
      </w:r>
      <w:r w:rsidR="00566948">
        <w:rPr>
          <w:rFonts w:ascii="Times New Roman" w:hAnsi="Times New Roman" w:cs="Times New Roman"/>
          <w:sz w:val="28"/>
          <w:szCs w:val="28"/>
        </w:rPr>
        <w:t xml:space="preserve">ти та  передбачає </w:t>
      </w:r>
      <w:r w:rsidRPr="00BC19E3">
        <w:rPr>
          <w:rFonts w:ascii="Times New Roman" w:hAnsi="Times New Roman" w:cs="Times New Roman"/>
          <w:sz w:val="28"/>
          <w:szCs w:val="28"/>
        </w:rPr>
        <w:t xml:space="preserve"> освітні компоненти для вільного вибору здобувачів освіти.</w:t>
      </w:r>
      <w:r w:rsidR="00273CFC">
        <w:rPr>
          <w:rFonts w:ascii="Times New Roman" w:hAnsi="Times New Roman" w:cs="Times New Roman"/>
          <w:sz w:val="28"/>
          <w:szCs w:val="28"/>
        </w:rPr>
        <w:t xml:space="preserve"> Термін реалізації програми – один навчальний рік.</w:t>
      </w:r>
    </w:p>
    <w:p w:rsidR="00735131" w:rsidRPr="00BC19E3" w:rsidRDefault="00735131" w:rsidP="008C548A">
      <w:pPr>
        <w:jc w:val="both"/>
        <w:rPr>
          <w:rFonts w:ascii="Times New Roman" w:hAnsi="Times New Roman" w:cs="Times New Roman"/>
          <w:color w:val="C00000"/>
          <w:sz w:val="28"/>
          <w:szCs w:val="28"/>
        </w:rPr>
        <w:sectPr w:rsidR="00735131" w:rsidRPr="00BC19E3" w:rsidSect="00C20BBD">
          <w:headerReference w:type="default" r:id="rId8"/>
          <w:footerReference w:type="first" r:id="rId9"/>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62C52" w:rsidRPr="00BC19E3" w:rsidRDefault="00862C52" w:rsidP="008C548A">
      <w:pPr>
        <w:widowControl w:val="0"/>
        <w:spacing w:after="0" w:line="240" w:lineRule="auto"/>
        <w:rPr>
          <w:rFonts w:ascii="Times New Roman" w:hAnsi="Times New Roman" w:cs="Times New Roman"/>
          <w:sz w:val="28"/>
          <w:szCs w:val="28"/>
        </w:rPr>
      </w:pPr>
    </w:p>
    <w:sectPr w:rsidR="00862C52" w:rsidRPr="00BC19E3" w:rsidSect="00C20BBD">
      <w:pgSz w:w="16838" w:h="11906" w:orient="landscape"/>
      <w:pgMar w:top="1276"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3C" w:rsidRDefault="00914C3C">
      <w:pPr>
        <w:spacing w:after="0" w:line="240" w:lineRule="auto"/>
      </w:pPr>
      <w:r>
        <w:separator/>
      </w:r>
    </w:p>
  </w:endnote>
  <w:endnote w:type="continuationSeparator" w:id="0">
    <w:p w:rsidR="00914C3C" w:rsidRDefault="0091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Myungjo Std M">
    <w:altName w:val="Malgun Gothic Semilight"/>
    <w:panose1 w:val="00000000000000000000"/>
    <w:charset w:val="80"/>
    <w:family w:val="roman"/>
    <w:notTrueType/>
    <w:pitch w:val="variable"/>
    <w:sig w:usb0="00000000" w:usb1="29D72C10" w:usb2="00000010" w:usb3="00000000" w:csb0="002A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440"/>
      <w:docPartObj>
        <w:docPartGallery w:val="Page Numbers (Bottom of Page)"/>
        <w:docPartUnique/>
      </w:docPartObj>
    </w:sdtPr>
    <w:sdtEndPr/>
    <w:sdtContent>
      <w:p w:rsidR="00051DBB" w:rsidRDefault="00914C3C">
        <w:pPr>
          <w:pStyle w:val="ad"/>
          <w:jc w:val="right"/>
        </w:pPr>
        <w:r>
          <w:fldChar w:fldCharType="begin"/>
        </w:r>
        <w:r>
          <w:instrText xml:space="preserve"> PAGE   \* MERGEFORMAT </w:instrText>
        </w:r>
        <w:r>
          <w:fldChar w:fldCharType="separate"/>
        </w:r>
        <w:r w:rsidR="00455C4D">
          <w:rPr>
            <w:noProof/>
          </w:rPr>
          <w:t>1</w:t>
        </w:r>
        <w:r>
          <w:rPr>
            <w:noProof/>
          </w:rPr>
          <w:fldChar w:fldCharType="end"/>
        </w:r>
      </w:p>
    </w:sdtContent>
  </w:sdt>
  <w:p w:rsidR="00051DBB" w:rsidRDefault="00051DB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3C" w:rsidRDefault="00914C3C">
      <w:pPr>
        <w:spacing w:after="0" w:line="240" w:lineRule="auto"/>
      </w:pPr>
      <w:r>
        <w:separator/>
      </w:r>
    </w:p>
  </w:footnote>
  <w:footnote w:type="continuationSeparator" w:id="0">
    <w:p w:rsidR="00914C3C" w:rsidRDefault="0091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439"/>
      <w:docPartObj>
        <w:docPartGallery w:val="Page Numbers (Top of Page)"/>
        <w:docPartUnique/>
      </w:docPartObj>
    </w:sdtPr>
    <w:sdtEndPr>
      <w:rPr>
        <w:rFonts w:ascii="Times New Roman" w:hAnsi="Times New Roman" w:cs="Times New Roman"/>
        <w:sz w:val="28"/>
        <w:szCs w:val="28"/>
      </w:rPr>
    </w:sdtEndPr>
    <w:sdtContent>
      <w:p w:rsidR="00051DBB" w:rsidRPr="00846A9F" w:rsidRDefault="00DE5958">
        <w:pPr>
          <w:pStyle w:val="a5"/>
          <w:jc w:val="center"/>
          <w:rPr>
            <w:rFonts w:ascii="Times New Roman" w:hAnsi="Times New Roman" w:cs="Times New Roman"/>
            <w:sz w:val="28"/>
            <w:szCs w:val="28"/>
          </w:rPr>
        </w:pPr>
        <w:r w:rsidRPr="00846A9F">
          <w:rPr>
            <w:rFonts w:ascii="Times New Roman" w:hAnsi="Times New Roman" w:cs="Times New Roman"/>
            <w:sz w:val="28"/>
            <w:szCs w:val="28"/>
          </w:rPr>
          <w:fldChar w:fldCharType="begin"/>
        </w:r>
        <w:r w:rsidR="00051DBB" w:rsidRPr="00846A9F">
          <w:rPr>
            <w:rFonts w:ascii="Times New Roman" w:hAnsi="Times New Roman" w:cs="Times New Roman"/>
            <w:sz w:val="28"/>
            <w:szCs w:val="28"/>
          </w:rPr>
          <w:instrText>PAGE   \* MERGEFORMAT</w:instrText>
        </w:r>
        <w:r w:rsidRPr="00846A9F">
          <w:rPr>
            <w:rFonts w:ascii="Times New Roman" w:hAnsi="Times New Roman" w:cs="Times New Roman"/>
            <w:sz w:val="28"/>
            <w:szCs w:val="28"/>
          </w:rPr>
          <w:fldChar w:fldCharType="separate"/>
        </w:r>
        <w:r w:rsidR="00455C4D" w:rsidRPr="00455C4D">
          <w:rPr>
            <w:rFonts w:ascii="Times New Roman" w:hAnsi="Times New Roman" w:cs="Times New Roman"/>
            <w:noProof/>
            <w:sz w:val="28"/>
            <w:szCs w:val="28"/>
            <w:lang w:val="ru-RU"/>
          </w:rPr>
          <w:t>3</w:t>
        </w:r>
        <w:r w:rsidRPr="00846A9F">
          <w:rPr>
            <w:rFonts w:ascii="Times New Roman" w:hAnsi="Times New Roman" w:cs="Times New Roman"/>
            <w:sz w:val="28"/>
            <w:szCs w:val="28"/>
          </w:rPr>
          <w:fldChar w:fldCharType="end"/>
        </w:r>
      </w:p>
    </w:sdtContent>
  </w:sdt>
  <w:p w:rsidR="00051DBB" w:rsidRDefault="00051DB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4F7"/>
    <w:multiLevelType w:val="multilevel"/>
    <w:tmpl w:val="B1EA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E4316"/>
    <w:multiLevelType w:val="hybridMultilevel"/>
    <w:tmpl w:val="722EBD0E"/>
    <w:lvl w:ilvl="0" w:tplc="F0F4882C">
      <w:start w:val="1"/>
      <w:numFmt w:val="decimal"/>
      <w:lvlText w:val="%1."/>
      <w:lvlJc w:val="left"/>
      <w:pPr>
        <w:ind w:left="1275" w:hanging="360"/>
      </w:pPr>
      <w:rPr>
        <w:rFonts w:hint="default"/>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2" w15:restartNumberingAfterBreak="0">
    <w:nsid w:val="0DC203F6"/>
    <w:multiLevelType w:val="hybridMultilevel"/>
    <w:tmpl w:val="277409C4"/>
    <w:lvl w:ilvl="0" w:tplc="88968A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2A7C95"/>
    <w:multiLevelType w:val="hybridMultilevel"/>
    <w:tmpl w:val="706A321A"/>
    <w:lvl w:ilvl="0" w:tplc="BF6C0C70">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4" w15:restartNumberingAfterBreak="0">
    <w:nsid w:val="1DF74626"/>
    <w:multiLevelType w:val="hybridMultilevel"/>
    <w:tmpl w:val="F246F5E0"/>
    <w:lvl w:ilvl="0" w:tplc="F4285AD4">
      <w:start w:val="1"/>
      <w:numFmt w:val="decimal"/>
      <w:lvlText w:val="%1."/>
      <w:lvlJc w:val="left"/>
      <w:pPr>
        <w:ind w:left="1040" w:hanging="360"/>
      </w:pPr>
      <w:rPr>
        <w:rFonts w:hint="default"/>
        <w:b w:val="0"/>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5" w15:restartNumberingAfterBreak="0">
    <w:nsid w:val="21F61B13"/>
    <w:multiLevelType w:val="hybridMultilevel"/>
    <w:tmpl w:val="D4E4E78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306F54F1"/>
    <w:multiLevelType w:val="hybridMultilevel"/>
    <w:tmpl w:val="D62295D4"/>
    <w:lvl w:ilvl="0" w:tplc="88968A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1DE49CD"/>
    <w:multiLevelType w:val="hybridMultilevel"/>
    <w:tmpl w:val="29C00F74"/>
    <w:lvl w:ilvl="0" w:tplc="88968A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9E18C6"/>
    <w:multiLevelType w:val="hybridMultilevel"/>
    <w:tmpl w:val="8AECEE2C"/>
    <w:lvl w:ilvl="0" w:tplc="303A762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3D00217"/>
    <w:multiLevelType w:val="hybridMultilevel"/>
    <w:tmpl w:val="A7D6382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15:restartNumberingAfterBreak="0">
    <w:nsid w:val="34C931A5"/>
    <w:multiLevelType w:val="hybridMultilevel"/>
    <w:tmpl w:val="66D6AB7A"/>
    <w:lvl w:ilvl="0" w:tplc="88968A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8C0354"/>
    <w:multiLevelType w:val="hybridMultilevel"/>
    <w:tmpl w:val="D32A9F8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E243A90"/>
    <w:multiLevelType w:val="hybridMultilevel"/>
    <w:tmpl w:val="A6824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F50175E"/>
    <w:multiLevelType w:val="hybridMultilevel"/>
    <w:tmpl w:val="54A0F60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15:restartNumberingAfterBreak="0">
    <w:nsid w:val="406F237F"/>
    <w:multiLevelType w:val="hybridMultilevel"/>
    <w:tmpl w:val="E6329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70E8C"/>
    <w:multiLevelType w:val="hybridMultilevel"/>
    <w:tmpl w:val="38EC10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37A602C"/>
    <w:multiLevelType w:val="hybridMultilevel"/>
    <w:tmpl w:val="625820B2"/>
    <w:lvl w:ilvl="0" w:tplc="0422000D">
      <w:start w:val="1"/>
      <w:numFmt w:val="bullet"/>
      <w:lvlText w:val=""/>
      <w:lvlJc w:val="left"/>
      <w:pPr>
        <w:ind w:left="1501" w:hanging="360"/>
      </w:pPr>
      <w:rPr>
        <w:rFonts w:ascii="Wingdings" w:hAnsi="Wingdings" w:hint="default"/>
      </w:rPr>
    </w:lvl>
    <w:lvl w:ilvl="1" w:tplc="04220003" w:tentative="1">
      <w:start w:val="1"/>
      <w:numFmt w:val="bullet"/>
      <w:lvlText w:val="o"/>
      <w:lvlJc w:val="left"/>
      <w:pPr>
        <w:ind w:left="2221" w:hanging="360"/>
      </w:pPr>
      <w:rPr>
        <w:rFonts w:ascii="Courier New" w:hAnsi="Courier New" w:cs="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cs="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cs="Courier New" w:hint="default"/>
      </w:rPr>
    </w:lvl>
    <w:lvl w:ilvl="8" w:tplc="04220005" w:tentative="1">
      <w:start w:val="1"/>
      <w:numFmt w:val="bullet"/>
      <w:lvlText w:val=""/>
      <w:lvlJc w:val="left"/>
      <w:pPr>
        <w:ind w:left="7261" w:hanging="360"/>
      </w:pPr>
      <w:rPr>
        <w:rFonts w:ascii="Wingdings" w:hAnsi="Wingdings" w:hint="default"/>
      </w:rPr>
    </w:lvl>
  </w:abstractNum>
  <w:abstractNum w:abstractNumId="17" w15:restartNumberingAfterBreak="0">
    <w:nsid w:val="45174608"/>
    <w:multiLevelType w:val="hybridMultilevel"/>
    <w:tmpl w:val="AF526B02"/>
    <w:lvl w:ilvl="0" w:tplc="2A68593C">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8" w15:restartNumberingAfterBreak="0">
    <w:nsid w:val="4B7F7FBC"/>
    <w:multiLevelType w:val="hybridMultilevel"/>
    <w:tmpl w:val="4E0C8AE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541629E9"/>
    <w:multiLevelType w:val="hybridMultilevel"/>
    <w:tmpl w:val="6B5047C8"/>
    <w:lvl w:ilvl="0" w:tplc="08D40DEC">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0" w15:restartNumberingAfterBreak="0">
    <w:nsid w:val="54CD78F8"/>
    <w:multiLevelType w:val="hybridMultilevel"/>
    <w:tmpl w:val="03B46BA4"/>
    <w:lvl w:ilvl="0" w:tplc="8D64B8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57911693"/>
    <w:multiLevelType w:val="hybridMultilevel"/>
    <w:tmpl w:val="26A00AAE"/>
    <w:lvl w:ilvl="0" w:tplc="71B4A0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2C769D"/>
    <w:multiLevelType w:val="hybridMultilevel"/>
    <w:tmpl w:val="C8560EAA"/>
    <w:lvl w:ilvl="0" w:tplc="762041AC">
      <w:start w:val="5"/>
      <w:numFmt w:val="bullet"/>
      <w:lvlText w:val="-"/>
      <w:lvlJc w:val="left"/>
      <w:pPr>
        <w:ind w:left="1040" w:hanging="360"/>
      </w:pPr>
      <w:rPr>
        <w:rFonts w:ascii="Times New Roman" w:eastAsia="Calibri"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3" w15:restartNumberingAfterBreak="0">
    <w:nsid w:val="5EEC46AC"/>
    <w:multiLevelType w:val="hybridMultilevel"/>
    <w:tmpl w:val="055E5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C13F59"/>
    <w:multiLevelType w:val="hybridMultilevel"/>
    <w:tmpl w:val="EB8044A6"/>
    <w:lvl w:ilvl="0" w:tplc="0422000D">
      <w:start w:val="1"/>
      <w:numFmt w:val="bullet"/>
      <w:lvlText w:val=""/>
      <w:lvlJc w:val="left"/>
      <w:pPr>
        <w:ind w:left="1400" w:hanging="360"/>
      </w:pPr>
      <w:rPr>
        <w:rFonts w:ascii="Wingdings" w:hAnsi="Wingdings"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25" w15:restartNumberingAfterBreak="0">
    <w:nsid w:val="62D970B6"/>
    <w:multiLevelType w:val="hybridMultilevel"/>
    <w:tmpl w:val="96F4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F3431F"/>
    <w:multiLevelType w:val="hybridMultilevel"/>
    <w:tmpl w:val="8DA696C2"/>
    <w:lvl w:ilvl="0" w:tplc="88968A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88D3455"/>
    <w:multiLevelType w:val="hybridMultilevel"/>
    <w:tmpl w:val="1DF8FBEE"/>
    <w:lvl w:ilvl="0" w:tplc="FA3ECF3E">
      <w:start w:val="1"/>
      <w:numFmt w:val="decimal"/>
      <w:lvlText w:val="%1."/>
      <w:lvlJc w:val="left"/>
      <w:pPr>
        <w:ind w:left="1278" w:hanging="360"/>
      </w:pPr>
      <w:rPr>
        <w:rFonts w:hint="default"/>
      </w:rPr>
    </w:lvl>
    <w:lvl w:ilvl="1" w:tplc="04220019" w:tentative="1">
      <w:start w:val="1"/>
      <w:numFmt w:val="lowerLetter"/>
      <w:lvlText w:val="%2."/>
      <w:lvlJc w:val="left"/>
      <w:pPr>
        <w:ind w:left="1998" w:hanging="360"/>
      </w:pPr>
    </w:lvl>
    <w:lvl w:ilvl="2" w:tplc="0422001B" w:tentative="1">
      <w:start w:val="1"/>
      <w:numFmt w:val="lowerRoman"/>
      <w:lvlText w:val="%3."/>
      <w:lvlJc w:val="right"/>
      <w:pPr>
        <w:ind w:left="2718" w:hanging="180"/>
      </w:pPr>
    </w:lvl>
    <w:lvl w:ilvl="3" w:tplc="0422000F" w:tentative="1">
      <w:start w:val="1"/>
      <w:numFmt w:val="decimal"/>
      <w:lvlText w:val="%4."/>
      <w:lvlJc w:val="left"/>
      <w:pPr>
        <w:ind w:left="3438" w:hanging="360"/>
      </w:pPr>
    </w:lvl>
    <w:lvl w:ilvl="4" w:tplc="04220019" w:tentative="1">
      <w:start w:val="1"/>
      <w:numFmt w:val="lowerLetter"/>
      <w:lvlText w:val="%5."/>
      <w:lvlJc w:val="left"/>
      <w:pPr>
        <w:ind w:left="4158" w:hanging="360"/>
      </w:pPr>
    </w:lvl>
    <w:lvl w:ilvl="5" w:tplc="0422001B" w:tentative="1">
      <w:start w:val="1"/>
      <w:numFmt w:val="lowerRoman"/>
      <w:lvlText w:val="%6."/>
      <w:lvlJc w:val="right"/>
      <w:pPr>
        <w:ind w:left="4878" w:hanging="180"/>
      </w:pPr>
    </w:lvl>
    <w:lvl w:ilvl="6" w:tplc="0422000F" w:tentative="1">
      <w:start w:val="1"/>
      <w:numFmt w:val="decimal"/>
      <w:lvlText w:val="%7."/>
      <w:lvlJc w:val="left"/>
      <w:pPr>
        <w:ind w:left="5598" w:hanging="360"/>
      </w:pPr>
    </w:lvl>
    <w:lvl w:ilvl="7" w:tplc="04220019" w:tentative="1">
      <w:start w:val="1"/>
      <w:numFmt w:val="lowerLetter"/>
      <w:lvlText w:val="%8."/>
      <w:lvlJc w:val="left"/>
      <w:pPr>
        <w:ind w:left="6318" w:hanging="360"/>
      </w:pPr>
    </w:lvl>
    <w:lvl w:ilvl="8" w:tplc="0422001B" w:tentative="1">
      <w:start w:val="1"/>
      <w:numFmt w:val="lowerRoman"/>
      <w:lvlText w:val="%9."/>
      <w:lvlJc w:val="right"/>
      <w:pPr>
        <w:ind w:left="7038" w:hanging="180"/>
      </w:pPr>
    </w:lvl>
  </w:abstractNum>
  <w:abstractNum w:abstractNumId="28" w15:restartNumberingAfterBreak="0">
    <w:nsid w:val="691D3A40"/>
    <w:multiLevelType w:val="hybridMultilevel"/>
    <w:tmpl w:val="AEEC332C"/>
    <w:lvl w:ilvl="0" w:tplc="88968A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B864E7C"/>
    <w:multiLevelType w:val="hybridMultilevel"/>
    <w:tmpl w:val="6C62501E"/>
    <w:lvl w:ilvl="0" w:tplc="0419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6FD335A6"/>
    <w:multiLevelType w:val="hybridMultilevel"/>
    <w:tmpl w:val="6DE0C15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15:restartNumberingAfterBreak="0">
    <w:nsid w:val="70B64A1A"/>
    <w:multiLevelType w:val="hybridMultilevel"/>
    <w:tmpl w:val="5FCEC8AE"/>
    <w:lvl w:ilvl="0" w:tplc="04220001">
      <w:start w:val="1"/>
      <w:numFmt w:val="bullet"/>
      <w:lvlText w:val=""/>
      <w:lvlJc w:val="left"/>
      <w:pPr>
        <w:ind w:left="720" w:hanging="360"/>
      </w:pPr>
      <w:rPr>
        <w:rFonts w:ascii="Symbol" w:hAnsi="Symbol" w:hint="default"/>
      </w:rPr>
    </w:lvl>
    <w:lvl w:ilvl="1" w:tplc="33CECC70">
      <w:numFmt w:val="bullet"/>
      <w:lvlText w:val="•"/>
      <w:lvlJc w:val="left"/>
      <w:pPr>
        <w:ind w:left="1785" w:hanging="705"/>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866260B"/>
    <w:multiLevelType w:val="hybridMultilevel"/>
    <w:tmpl w:val="F7DEC646"/>
    <w:lvl w:ilvl="0" w:tplc="0422000D">
      <w:start w:val="1"/>
      <w:numFmt w:val="bullet"/>
      <w:lvlText w:val=""/>
      <w:lvlJc w:val="left"/>
      <w:pPr>
        <w:ind w:left="1760" w:hanging="360"/>
      </w:pPr>
      <w:rPr>
        <w:rFonts w:ascii="Wingdings" w:hAnsi="Wingdings" w:hint="default"/>
      </w:rPr>
    </w:lvl>
    <w:lvl w:ilvl="1" w:tplc="04220003" w:tentative="1">
      <w:start w:val="1"/>
      <w:numFmt w:val="bullet"/>
      <w:lvlText w:val="o"/>
      <w:lvlJc w:val="left"/>
      <w:pPr>
        <w:ind w:left="2480" w:hanging="360"/>
      </w:pPr>
      <w:rPr>
        <w:rFonts w:ascii="Courier New" w:hAnsi="Courier New" w:cs="Courier New" w:hint="default"/>
      </w:rPr>
    </w:lvl>
    <w:lvl w:ilvl="2" w:tplc="04220005" w:tentative="1">
      <w:start w:val="1"/>
      <w:numFmt w:val="bullet"/>
      <w:lvlText w:val=""/>
      <w:lvlJc w:val="left"/>
      <w:pPr>
        <w:ind w:left="3200" w:hanging="360"/>
      </w:pPr>
      <w:rPr>
        <w:rFonts w:ascii="Wingdings" w:hAnsi="Wingdings" w:hint="default"/>
      </w:rPr>
    </w:lvl>
    <w:lvl w:ilvl="3" w:tplc="04220001" w:tentative="1">
      <w:start w:val="1"/>
      <w:numFmt w:val="bullet"/>
      <w:lvlText w:val=""/>
      <w:lvlJc w:val="left"/>
      <w:pPr>
        <w:ind w:left="3920" w:hanging="360"/>
      </w:pPr>
      <w:rPr>
        <w:rFonts w:ascii="Symbol" w:hAnsi="Symbol" w:hint="default"/>
      </w:rPr>
    </w:lvl>
    <w:lvl w:ilvl="4" w:tplc="04220003" w:tentative="1">
      <w:start w:val="1"/>
      <w:numFmt w:val="bullet"/>
      <w:lvlText w:val="o"/>
      <w:lvlJc w:val="left"/>
      <w:pPr>
        <w:ind w:left="4640" w:hanging="360"/>
      </w:pPr>
      <w:rPr>
        <w:rFonts w:ascii="Courier New" w:hAnsi="Courier New" w:cs="Courier New" w:hint="default"/>
      </w:rPr>
    </w:lvl>
    <w:lvl w:ilvl="5" w:tplc="04220005" w:tentative="1">
      <w:start w:val="1"/>
      <w:numFmt w:val="bullet"/>
      <w:lvlText w:val=""/>
      <w:lvlJc w:val="left"/>
      <w:pPr>
        <w:ind w:left="5360" w:hanging="360"/>
      </w:pPr>
      <w:rPr>
        <w:rFonts w:ascii="Wingdings" w:hAnsi="Wingdings" w:hint="default"/>
      </w:rPr>
    </w:lvl>
    <w:lvl w:ilvl="6" w:tplc="04220001" w:tentative="1">
      <w:start w:val="1"/>
      <w:numFmt w:val="bullet"/>
      <w:lvlText w:val=""/>
      <w:lvlJc w:val="left"/>
      <w:pPr>
        <w:ind w:left="6080" w:hanging="360"/>
      </w:pPr>
      <w:rPr>
        <w:rFonts w:ascii="Symbol" w:hAnsi="Symbol" w:hint="default"/>
      </w:rPr>
    </w:lvl>
    <w:lvl w:ilvl="7" w:tplc="04220003" w:tentative="1">
      <w:start w:val="1"/>
      <w:numFmt w:val="bullet"/>
      <w:lvlText w:val="o"/>
      <w:lvlJc w:val="left"/>
      <w:pPr>
        <w:ind w:left="6800" w:hanging="360"/>
      </w:pPr>
      <w:rPr>
        <w:rFonts w:ascii="Courier New" w:hAnsi="Courier New" w:cs="Courier New" w:hint="default"/>
      </w:rPr>
    </w:lvl>
    <w:lvl w:ilvl="8" w:tplc="04220005" w:tentative="1">
      <w:start w:val="1"/>
      <w:numFmt w:val="bullet"/>
      <w:lvlText w:val=""/>
      <w:lvlJc w:val="left"/>
      <w:pPr>
        <w:ind w:left="7520" w:hanging="360"/>
      </w:pPr>
      <w:rPr>
        <w:rFonts w:ascii="Wingdings" w:hAnsi="Wingdings" w:hint="default"/>
      </w:rPr>
    </w:lvl>
  </w:abstractNum>
  <w:num w:numId="1">
    <w:abstractNumId w:val="28"/>
  </w:num>
  <w:num w:numId="2">
    <w:abstractNumId w:val="10"/>
  </w:num>
  <w:num w:numId="3">
    <w:abstractNumId w:val="26"/>
  </w:num>
  <w:num w:numId="4">
    <w:abstractNumId w:val="6"/>
  </w:num>
  <w:num w:numId="5">
    <w:abstractNumId w:val="2"/>
  </w:num>
  <w:num w:numId="6">
    <w:abstractNumId w:val="7"/>
  </w:num>
  <w:num w:numId="7">
    <w:abstractNumId w:val="0"/>
  </w:num>
  <w:num w:numId="8">
    <w:abstractNumId w:val="3"/>
  </w:num>
  <w:num w:numId="9">
    <w:abstractNumId w:val="8"/>
  </w:num>
  <w:num w:numId="10">
    <w:abstractNumId w:val="21"/>
  </w:num>
  <w:num w:numId="11">
    <w:abstractNumId w:val="1"/>
  </w:num>
  <w:num w:numId="12">
    <w:abstractNumId w:val="27"/>
  </w:num>
  <w:num w:numId="13">
    <w:abstractNumId w:val="19"/>
  </w:num>
  <w:num w:numId="14">
    <w:abstractNumId w:val="15"/>
  </w:num>
  <w:num w:numId="15">
    <w:abstractNumId w:val="17"/>
  </w:num>
  <w:num w:numId="16">
    <w:abstractNumId w:val="20"/>
  </w:num>
  <w:num w:numId="17">
    <w:abstractNumId w:val="4"/>
  </w:num>
  <w:num w:numId="18">
    <w:abstractNumId w:val="25"/>
  </w:num>
  <w:num w:numId="19">
    <w:abstractNumId w:val="31"/>
  </w:num>
  <w:num w:numId="20">
    <w:abstractNumId w:val="22"/>
  </w:num>
  <w:num w:numId="21">
    <w:abstractNumId w:val="14"/>
  </w:num>
  <w:num w:numId="22">
    <w:abstractNumId w:val="5"/>
  </w:num>
  <w:num w:numId="23">
    <w:abstractNumId w:val="29"/>
  </w:num>
  <w:num w:numId="24">
    <w:abstractNumId w:val="30"/>
  </w:num>
  <w:num w:numId="25">
    <w:abstractNumId w:val="11"/>
  </w:num>
  <w:num w:numId="26">
    <w:abstractNumId w:val="13"/>
  </w:num>
  <w:num w:numId="27">
    <w:abstractNumId w:val="24"/>
  </w:num>
  <w:num w:numId="28">
    <w:abstractNumId w:val="18"/>
  </w:num>
  <w:num w:numId="29">
    <w:abstractNumId w:val="32"/>
  </w:num>
  <w:num w:numId="30">
    <w:abstractNumId w:val="12"/>
  </w:num>
  <w:num w:numId="31">
    <w:abstractNumId w:val="23"/>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18EC"/>
    <w:rsid w:val="00014E00"/>
    <w:rsid w:val="00023410"/>
    <w:rsid w:val="00031767"/>
    <w:rsid w:val="00031F3C"/>
    <w:rsid w:val="000329C5"/>
    <w:rsid w:val="00042035"/>
    <w:rsid w:val="00051DBB"/>
    <w:rsid w:val="0006327D"/>
    <w:rsid w:val="000653F7"/>
    <w:rsid w:val="00065705"/>
    <w:rsid w:val="000808AF"/>
    <w:rsid w:val="00082ED0"/>
    <w:rsid w:val="000A3DC3"/>
    <w:rsid w:val="000A60D8"/>
    <w:rsid w:val="000A7AA7"/>
    <w:rsid w:val="000C11F5"/>
    <w:rsid w:val="000C3A68"/>
    <w:rsid w:val="000D0784"/>
    <w:rsid w:val="000D63CD"/>
    <w:rsid w:val="000E320D"/>
    <w:rsid w:val="000E592C"/>
    <w:rsid w:val="00105935"/>
    <w:rsid w:val="00111A05"/>
    <w:rsid w:val="00115C11"/>
    <w:rsid w:val="00126DEA"/>
    <w:rsid w:val="0013235C"/>
    <w:rsid w:val="00137B7D"/>
    <w:rsid w:val="0016604B"/>
    <w:rsid w:val="0017151A"/>
    <w:rsid w:val="00172B91"/>
    <w:rsid w:val="00176A4D"/>
    <w:rsid w:val="001917E7"/>
    <w:rsid w:val="0019259F"/>
    <w:rsid w:val="00192774"/>
    <w:rsid w:val="00197B49"/>
    <w:rsid w:val="001D2257"/>
    <w:rsid w:val="001D5D9D"/>
    <w:rsid w:val="001F701C"/>
    <w:rsid w:val="001F799C"/>
    <w:rsid w:val="002068C1"/>
    <w:rsid w:val="00214AC3"/>
    <w:rsid w:val="002227C1"/>
    <w:rsid w:val="00224BC3"/>
    <w:rsid w:val="002307A3"/>
    <w:rsid w:val="00231E48"/>
    <w:rsid w:val="00233A6D"/>
    <w:rsid w:val="00263B2F"/>
    <w:rsid w:val="00273CFC"/>
    <w:rsid w:val="002835BA"/>
    <w:rsid w:val="002A07FF"/>
    <w:rsid w:val="002A09BB"/>
    <w:rsid w:val="002A3557"/>
    <w:rsid w:val="002A671F"/>
    <w:rsid w:val="002B2A5B"/>
    <w:rsid w:val="002B6DFD"/>
    <w:rsid w:val="002D3E94"/>
    <w:rsid w:val="002F1878"/>
    <w:rsid w:val="002F220C"/>
    <w:rsid w:val="002F2F1E"/>
    <w:rsid w:val="003037E5"/>
    <w:rsid w:val="00307033"/>
    <w:rsid w:val="003143EA"/>
    <w:rsid w:val="00322390"/>
    <w:rsid w:val="003232E1"/>
    <w:rsid w:val="003251A7"/>
    <w:rsid w:val="003514FD"/>
    <w:rsid w:val="00353C1D"/>
    <w:rsid w:val="003621CA"/>
    <w:rsid w:val="00372915"/>
    <w:rsid w:val="00376B84"/>
    <w:rsid w:val="003828BB"/>
    <w:rsid w:val="003912BA"/>
    <w:rsid w:val="003B2358"/>
    <w:rsid w:val="003C12FE"/>
    <w:rsid w:val="003E5B98"/>
    <w:rsid w:val="003F6AD5"/>
    <w:rsid w:val="00404DFE"/>
    <w:rsid w:val="0043329C"/>
    <w:rsid w:val="00441292"/>
    <w:rsid w:val="00445A14"/>
    <w:rsid w:val="00455C4D"/>
    <w:rsid w:val="00473EF1"/>
    <w:rsid w:val="004856A4"/>
    <w:rsid w:val="00496391"/>
    <w:rsid w:val="004A4556"/>
    <w:rsid w:val="004A511B"/>
    <w:rsid w:val="004B1934"/>
    <w:rsid w:val="004C0426"/>
    <w:rsid w:val="004E3DF9"/>
    <w:rsid w:val="0050364A"/>
    <w:rsid w:val="00524F57"/>
    <w:rsid w:val="00527748"/>
    <w:rsid w:val="00530B69"/>
    <w:rsid w:val="00553B89"/>
    <w:rsid w:val="00566948"/>
    <w:rsid w:val="0058118D"/>
    <w:rsid w:val="005A0335"/>
    <w:rsid w:val="005B6892"/>
    <w:rsid w:val="005B6BCB"/>
    <w:rsid w:val="005C562B"/>
    <w:rsid w:val="005D6D94"/>
    <w:rsid w:val="005E0C00"/>
    <w:rsid w:val="005F14D6"/>
    <w:rsid w:val="005F246A"/>
    <w:rsid w:val="005F467B"/>
    <w:rsid w:val="006009F3"/>
    <w:rsid w:val="0060344B"/>
    <w:rsid w:val="006076EE"/>
    <w:rsid w:val="00623069"/>
    <w:rsid w:val="006331BA"/>
    <w:rsid w:val="00640FE3"/>
    <w:rsid w:val="00641306"/>
    <w:rsid w:val="00653743"/>
    <w:rsid w:val="0067474D"/>
    <w:rsid w:val="006909FB"/>
    <w:rsid w:val="0069112F"/>
    <w:rsid w:val="00696641"/>
    <w:rsid w:val="006B58C9"/>
    <w:rsid w:val="006C5613"/>
    <w:rsid w:val="006D21E4"/>
    <w:rsid w:val="006D7B32"/>
    <w:rsid w:val="006E2D7F"/>
    <w:rsid w:val="006E340F"/>
    <w:rsid w:val="006F2000"/>
    <w:rsid w:val="007001E3"/>
    <w:rsid w:val="0070361A"/>
    <w:rsid w:val="00704ED3"/>
    <w:rsid w:val="00712D75"/>
    <w:rsid w:val="007203E1"/>
    <w:rsid w:val="00726107"/>
    <w:rsid w:val="00735131"/>
    <w:rsid w:val="00736F9A"/>
    <w:rsid w:val="00764E58"/>
    <w:rsid w:val="00787C85"/>
    <w:rsid w:val="007922AC"/>
    <w:rsid w:val="007A389B"/>
    <w:rsid w:val="007A3E85"/>
    <w:rsid w:val="007C2034"/>
    <w:rsid w:val="007C32F3"/>
    <w:rsid w:val="007C7AAF"/>
    <w:rsid w:val="007D053B"/>
    <w:rsid w:val="007D647F"/>
    <w:rsid w:val="007F5073"/>
    <w:rsid w:val="00800FBA"/>
    <w:rsid w:val="0082188C"/>
    <w:rsid w:val="00827C71"/>
    <w:rsid w:val="0083193D"/>
    <w:rsid w:val="00832981"/>
    <w:rsid w:val="008362C8"/>
    <w:rsid w:val="00840765"/>
    <w:rsid w:val="0084321F"/>
    <w:rsid w:val="008474EF"/>
    <w:rsid w:val="00862C52"/>
    <w:rsid w:val="00881E34"/>
    <w:rsid w:val="008933DB"/>
    <w:rsid w:val="008A3ED7"/>
    <w:rsid w:val="008C548A"/>
    <w:rsid w:val="008E0A0C"/>
    <w:rsid w:val="008E22A2"/>
    <w:rsid w:val="009023E1"/>
    <w:rsid w:val="0091345C"/>
    <w:rsid w:val="00914C3C"/>
    <w:rsid w:val="00920374"/>
    <w:rsid w:val="0093456F"/>
    <w:rsid w:val="00941750"/>
    <w:rsid w:val="00944F97"/>
    <w:rsid w:val="00975711"/>
    <w:rsid w:val="0098419F"/>
    <w:rsid w:val="00987AFD"/>
    <w:rsid w:val="009909FB"/>
    <w:rsid w:val="00993C5B"/>
    <w:rsid w:val="00993FBB"/>
    <w:rsid w:val="009B12B3"/>
    <w:rsid w:val="009B73E5"/>
    <w:rsid w:val="009C5D63"/>
    <w:rsid w:val="009D2616"/>
    <w:rsid w:val="009F65E8"/>
    <w:rsid w:val="009F730F"/>
    <w:rsid w:val="00A2206D"/>
    <w:rsid w:val="00A22CF6"/>
    <w:rsid w:val="00A26834"/>
    <w:rsid w:val="00A325A3"/>
    <w:rsid w:val="00A418EC"/>
    <w:rsid w:val="00A43069"/>
    <w:rsid w:val="00A46CAF"/>
    <w:rsid w:val="00A47508"/>
    <w:rsid w:val="00A60F6E"/>
    <w:rsid w:val="00A66B59"/>
    <w:rsid w:val="00A76B58"/>
    <w:rsid w:val="00A81E1F"/>
    <w:rsid w:val="00A83493"/>
    <w:rsid w:val="00A83D66"/>
    <w:rsid w:val="00AE04C8"/>
    <w:rsid w:val="00AE2499"/>
    <w:rsid w:val="00B01E92"/>
    <w:rsid w:val="00B11601"/>
    <w:rsid w:val="00B153DD"/>
    <w:rsid w:val="00B24519"/>
    <w:rsid w:val="00B24B16"/>
    <w:rsid w:val="00B3566A"/>
    <w:rsid w:val="00B36339"/>
    <w:rsid w:val="00B378E2"/>
    <w:rsid w:val="00B423FC"/>
    <w:rsid w:val="00B42460"/>
    <w:rsid w:val="00B56E2E"/>
    <w:rsid w:val="00B749FF"/>
    <w:rsid w:val="00B81619"/>
    <w:rsid w:val="00B9271B"/>
    <w:rsid w:val="00BB05FE"/>
    <w:rsid w:val="00BB30B5"/>
    <w:rsid w:val="00BC19E3"/>
    <w:rsid w:val="00BC7812"/>
    <w:rsid w:val="00BD797D"/>
    <w:rsid w:val="00BE00C3"/>
    <w:rsid w:val="00BE6DEE"/>
    <w:rsid w:val="00BF2818"/>
    <w:rsid w:val="00BF4F6E"/>
    <w:rsid w:val="00BF5E3D"/>
    <w:rsid w:val="00BF7A4B"/>
    <w:rsid w:val="00C04436"/>
    <w:rsid w:val="00C123F8"/>
    <w:rsid w:val="00C14352"/>
    <w:rsid w:val="00C14AE2"/>
    <w:rsid w:val="00C179BA"/>
    <w:rsid w:val="00C20BBD"/>
    <w:rsid w:val="00C624A8"/>
    <w:rsid w:val="00C64999"/>
    <w:rsid w:val="00C706D7"/>
    <w:rsid w:val="00C71EDB"/>
    <w:rsid w:val="00C860DC"/>
    <w:rsid w:val="00C925DC"/>
    <w:rsid w:val="00CA04CC"/>
    <w:rsid w:val="00CA1224"/>
    <w:rsid w:val="00CB1596"/>
    <w:rsid w:val="00CC3250"/>
    <w:rsid w:val="00CC36D9"/>
    <w:rsid w:val="00CC6FA6"/>
    <w:rsid w:val="00CD0271"/>
    <w:rsid w:val="00CD0E09"/>
    <w:rsid w:val="00CD697B"/>
    <w:rsid w:val="00CE00AB"/>
    <w:rsid w:val="00D0005F"/>
    <w:rsid w:val="00D01321"/>
    <w:rsid w:val="00D01859"/>
    <w:rsid w:val="00D47481"/>
    <w:rsid w:val="00D53721"/>
    <w:rsid w:val="00D5737A"/>
    <w:rsid w:val="00D639E2"/>
    <w:rsid w:val="00D72626"/>
    <w:rsid w:val="00D77DD9"/>
    <w:rsid w:val="00D95A69"/>
    <w:rsid w:val="00DD285A"/>
    <w:rsid w:val="00DD71A6"/>
    <w:rsid w:val="00DE2732"/>
    <w:rsid w:val="00DE5958"/>
    <w:rsid w:val="00DF7E3C"/>
    <w:rsid w:val="00E045E0"/>
    <w:rsid w:val="00E251F6"/>
    <w:rsid w:val="00E254B4"/>
    <w:rsid w:val="00E3170C"/>
    <w:rsid w:val="00E41CCA"/>
    <w:rsid w:val="00E644BC"/>
    <w:rsid w:val="00E662F2"/>
    <w:rsid w:val="00E856EE"/>
    <w:rsid w:val="00E85E52"/>
    <w:rsid w:val="00EB3960"/>
    <w:rsid w:val="00ED4B3A"/>
    <w:rsid w:val="00EE5080"/>
    <w:rsid w:val="00EF47F0"/>
    <w:rsid w:val="00EF4AC6"/>
    <w:rsid w:val="00EF4FDE"/>
    <w:rsid w:val="00EF5259"/>
    <w:rsid w:val="00F11E8F"/>
    <w:rsid w:val="00F1530C"/>
    <w:rsid w:val="00F26578"/>
    <w:rsid w:val="00F3100D"/>
    <w:rsid w:val="00F3429C"/>
    <w:rsid w:val="00F40BDD"/>
    <w:rsid w:val="00F411DB"/>
    <w:rsid w:val="00F4245A"/>
    <w:rsid w:val="00F62F87"/>
    <w:rsid w:val="00F664FD"/>
    <w:rsid w:val="00F878F3"/>
    <w:rsid w:val="00F96E82"/>
    <w:rsid w:val="00FA0763"/>
    <w:rsid w:val="00FB555C"/>
    <w:rsid w:val="00FB581B"/>
    <w:rsid w:val="00FC6A8C"/>
    <w:rsid w:val="00FE1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AutoShape 25"/>
        <o:r id="V:Rule2" type="connector" idref="#AutoShape 19"/>
        <o:r id="V:Rule3" type="connector" idref="#AutoShape 23"/>
        <o:r id="V:Rule4" type="connector" idref="#AutoShape 22"/>
        <o:r id="V:Rule5" type="connector" idref="#AutoShape 24"/>
        <o:r id="V:Rule6" type="connector" idref="#_x0000_s1036"/>
        <o:r id="V:Rule7" type="connector" idref="#AutoShape 17"/>
        <o:r id="V:Rule8" type="connector" idref="#AutoShape 21"/>
        <o:r id="V:Rule9" type="connector" idref="#_x0000_s1033"/>
        <o:r id="V:Rule10" type="connector" idref="#AutoShape 18"/>
        <o:r id="V:Rule11" type="connector" idref="#_x0000_s1034"/>
      </o:rules>
    </o:shapelayout>
  </w:shapeDefaults>
  <w:decimalSymbol w:val=","/>
  <w:listSeparator w:val=";"/>
  <w15:docId w15:val="{0DCC6888-BCD3-4498-B061-D8C27CD2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03E1"/>
    <w:pPr>
      <w:spacing w:after="0" w:line="240" w:lineRule="auto"/>
    </w:pPr>
  </w:style>
  <w:style w:type="paragraph" w:styleId="a5">
    <w:name w:val="header"/>
    <w:basedOn w:val="a"/>
    <w:link w:val="a6"/>
    <w:uiPriority w:val="99"/>
    <w:unhideWhenUsed/>
    <w:rsid w:val="007203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203E1"/>
  </w:style>
  <w:style w:type="table" w:styleId="a7">
    <w:name w:val="Table Grid"/>
    <w:basedOn w:val="a1"/>
    <w:uiPriority w:val="59"/>
    <w:rsid w:val="007203E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A22CF6"/>
    <w:pPr>
      <w:spacing w:after="0" w:line="240" w:lineRule="auto"/>
      <w:ind w:firstLine="680"/>
      <w:jc w:val="both"/>
    </w:pPr>
    <w:rPr>
      <w:rFonts w:ascii="Times New Roman" w:hAnsi="Times New Roman" w:cs="Arial"/>
      <w:b/>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6CAF"/>
    <w:pPr>
      <w:ind w:left="720"/>
      <w:contextualSpacing/>
    </w:pPr>
  </w:style>
  <w:style w:type="paragraph" w:styleId="a9">
    <w:name w:val="Balloon Text"/>
    <w:basedOn w:val="a"/>
    <w:link w:val="aa"/>
    <w:uiPriority w:val="99"/>
    <w:semiHidden/>
    <w:unhideWhenUsed/>
    <w:rsid w:val="007001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1E3"/>
    <w:rPr>
      <w:rFonts w:ascii="Tahoma" w:hAnsi="Tahoma" w:cs="Tahoma"/>
      <w:sz w:val="16"/>
      <w:szCs w:val="16"/>
    </w:rPr>
  </w:style>
  <w:style w:type="paragraph" w:customStyle="1" w:styleId="rvps7">
    <w:name w:val="rvps7"/>
    <w:basedOn w:val="a"/>
    <w:rsid w:val="00EF47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
    <w:name w:val="Знак3 Знак Знак Знак"/>
    <w:basedOn w:val="a"/>
    <w:rsid w:val="00BF4F6E"/>
    <w:pPr>
      <w:spacing w:after="200" w:line="240" w:lineRule="auto"/>
    </w:pPr>
    <w:rPr>
      <w:rFonts w:ascii="Arial" w:eastAsia="Times New Roman" w:hAnsi="Arial" w:cs="Arial"/>
      <w:szCs w:val="24"/>
      <w:lang w:val="en-US"/>
    </w:rPr>
  </w:style>
  <w:style w:type="character" w:styleId="ab">
    <w:name w:val="Hyperlink"/>
    <w:basedOn w:val="a0"/>
    <w:uiPriority w:val="99"/>
    <w:rsid w:val="002835BA"/>
    <w:rPr>
      <w:color w:val="0066CC"/>
      <w:u w:val="single"/>
    </w:rPr>
  </w:style>
  <w:style w:type="paragraph" w:customStyle="1" w:styleId="rvps2">
    <w:name w:val="rvps2"/>
    <w:basedOn w:val="a"/>
    <w:rsid w:val="005036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rmal (Web)"/>
    <w:basedOn w:val="a"/>
    <w:uiPriority w:val="99"/>
    <w:unhideWhenUsed/>
    <w:rsid w:val="000653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Без интервала Знак"/>
    <w:basedOn w:val="a0"/>
    <w:link w:val="a3"/>
    <w:uiPriority w:val="1"/>
    <w:rsid w:val="00C20BBD"/>
  </w:style>
  <w:style w:type="paragraph" w:styleId="ad">
    <w:name w:val="footer"/>
    <w:basedOn w:val="a"/>
    <w:link w:val="ae"/>
    <w:uiPriority w:val="99"/>
    <w:unhideWhenUsed/>
    <w:rsid w:val="00C20BB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C2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man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11275</Words>
  <Characters>6427</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Horse</dc:creator>
  <cp:lastModifiedBy>Ivan</cp:lastModifiedBy>
  <cp:revision>3</cp:revision>
  <cp:lastPrinted>2021-08-04T11:47:00Z</cp:lastPrinted>
  <dcterms:created xsi:type="dcterms:W3CDTF">2021-11-16T10:32:00Z</dcterms:created>
  <dcterms:modified xsi:type="dcterms:W3CDTF">2021-11-16T10:32:00Z</dcterms:modified>
</cp:coreProperties>
</file>